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D0" w:rsidRPr="00EE5E69" w:rsidRDefault="00A123D0" w:rsidP="0065685D">
      <w:pPr>
        <w:spacing w:after="0" w:line="341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EE5E69">
        <w:rPr>
          <w:rFonts w:ascii="Times New Roman" w:hAnsi="Times New Roman" w:cs="Times New Roman"/>
          <w:i/>
          <w:sz w:val="28"/>
          <w:szCs w:val="28"/>
        </w:rPr>
        <w:t>Проект</w:t>
      </w:r>
    </w:p>
    <w:p w:rsidR="00A123D0" w:rsidRPr="00EE5E69" w:rsidRDefault="00A123D0" w:rsidP="0065685D">
      <w:pPr>
        <w:spacing w:after="0" w:line="34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69">
        <w:rPr>
          <w:rFonts w:ascii="Times New Roman" w:hAnsi="Times New Roman" w:cs="Times New Roman"/>
          <w:b/>
          <w:sz w:val="28"/>
          <w:szCs w:val="28"/>
        </w:rPr>
        <w:t>КОНЦЕПЦИЯ</w:t>
      </w:r>
    </w:p>
    <w:p w:rsidR="00A123D0" w:rsidRPr="00EE5E69" w:rsidRDefault="00A123D0" w:rsidP="0065685D">
      <w:pPr>
        <w:spacing w:after="0" w:line="34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69">
        <w:rPr>
          <w:rFonts w:ascii="Times New Roman" w:hAnsi="Times New Roman" w:cs="Times New Roman"/>
          <w:b/>
          <w:sz w:val="28"/>
          <w:szCs w:val="28"/>
        </w:rPr>
        <w:t>разработки Федеральных государственных образовательных стандартов 4 поколения</w:t>
      </w:r>
    </w:p>
    <w:p w:rsidR="00A123D0" w:rsidRPr="00EE5E69" w:rsidRDefault="00A123D0" w:rsidP="0065685D">
      <w:pPr>
        <w:spacing w:after="0" w:line="341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A4A" w:rsidRPr="00EE5E69" w:rsidRDefault="005E2401" w:rsidP="0065685D">
      <w:pPr>
        <w:spacing w:line="341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3A6A4A" w:rsidRPr="00EE5E69">
        <w:rPr>
          <w:rFonts w:ascii="Times New Roman" w:hAnsi="Times New Roman" w:cs="Times New Roman"/>
          <w:b/>
          <w:sz w:val="28"/>
          <w:szCs w:val="28"/>
        </w:rPr>
        <w:t xml:space="preserve">остояние </w:t>
      </w:r>
      <w:r>
        <w:rPr>
          <w:rFonts w:ascii="Times New Roman" w:hAnsi="Times New Roman" w:cs="Times New Roman"/>
          <w:b/>
          <w:sz w:val="28"/>
          <w:szCs w:val="28"/>
        </w:rPr>
        <w:t>стандартизации высшего образования</w:t>
      </w:r>
    </w:p>
    <w:p w:rsidR="00EE5E69" w:rsidRDefault="00EE5E69" w:rsidP="0065685D">
      <w:pPr>
        <w:spacing w:after="0" w:line="34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E69">
        <w:rPr>
          <w:rFonts w:ascii="Times New Roman" w:hAnsi="Times New Roman" w:cs="Times New Roman"/>
          <w:sz w:val="28"/>
          <w:szCs w:val="28"/>
        </w:rPr>
        <w:t xml:space="preserve">Пришедшие на смену Государственным образовательным стандартам 2 поколения </w:t>
      </w:r>
      <w:r w:rsidR="000C76E6">
        <w:rPr>
          <w:rFonts w:ascii="Times New Roman" w:hAnsi="Times New Roman" w:cs="Times New Roman"/>
          <w:sz w:val="28"/>
          <w:szCs w:val="28"/>
        </w:rPr>
        <w:t xml:space="preserve">(ГОС 2) </w:t>
      </w:r>
      <w:r w:rsidRPr="00EE5E69">
        <w:rPr>
          <w:rFonts w:ascii="Times New Roman" w:hAnsi="Times New Roman" w:cs="Times New Roman"/>
          <w:sz w:val="28"/>
          <w:szCs w:val="28"/>
        </w:rPr>
        <w:t xml:space="preserve">Федеральные государственные образовательные стандарты 3 поколения </w:t>
      </w:r>
      <w:r w:rsidR="000C76E6">
        <w:rPr>
          <w:rFonts w:ascii="Times New Roman" w:hAnsi="Times New Roman" w:cs="Times New Roman"/>
          <w:sz w:val="28"/>
          <w:szCs w:val="28"/>
        </w:rPr>
        <w:t xml:space="preserve">(ФГОС 3) </w:t>
      </w:r>
      <w:r w:rsidRPr="00EE5E69">
        <w:rPr>
          <w:rFonts w:ascii="Times New Roman" w:hAnsi="Times New Roman" w:cs="Times New Roman"/>
          <w:sz w:val="28"/>
          <w:szCs w:val="28"/>
        </w:rPr>
        <w:t>введены в действие с 1 сентября 2011 года.</w:t>
      </w:r>
      <w:r w:rsidR="000C76E6">
        <w:rPr>
          <w:rFonts w:ascii="Times New Roman" w:hAnsi="Times New Roman" w:cs="Times New Roman"/>
          <w:sz w:val="28"/>
          <w:szCs w:val="28"/>
        </w:rPr>
        <w:t xml:space="preserve"> Главной </w:t>
      </w:r>
      <w:proofErr w:type="spellStart"/>
      <w:r w:rsidR="000C76E6">
        <w:rPr>
          <w:rFonts w:ascii="Times New Roman" w:hAnsi="Times New Roman" w:cs="Times New Roman"/>
          <w:sz w:val="28"/>
          <w:szCs w:val="28"/>
        </w:rPr>
        <w:t>отличительнойособенностью</w:t>
      </w:r>
      <w:proofErr w:type="spellEnd"/>
      <w:r w:rsidR="000C76E6">
        <w:rPr>
          <w:rFonts w:ascii="Times New Roman" w:hAnsi="Times New Roman" w:cs="Times New Roman"/>
          <w:sz w:val="28"/>
          <w:szCs w:val="28"/>
        </w:rPr>
        <w:t xml:space="preserve"> ФГОС 3 был фактический отказ от </w:t>
      </w:r>
      <w:r w:rsidR="006D069F">
        <w:rPr>
          <w:rFonts w:ascii="Times New Roman" w:hAnsi="Times New Roman" w:cs="Times New Roman"/>
          <w:sz w:val="28"/>
          <w:szCs w:val="28"/>
        </w:rPr>
        <w:t xml:space="preserve">описания </w:t>
      </w:r>
      <w:r w:rsidR="00816DE1">
        <w:rPr>
          <w:rFonts w:ascii="Times New Roman" w:hAnsi="Times New Roman" w:cs="Times New Roman"/>
          <w:sz w:val="28"/>
          <w:szCs w:val="28"/>
        </w:rPr>
        <w:t xml:space="preserve">требований </w:t>
      </w:r>
      <w:proofErr w:type="spellStart"/>
      <w:r w:rsidR="00816DE1" w:rsidRPr="003C58B6">
        <w:rPr>
          <w:rFonts w:ascii="Times New Roman" w:hAnsi="Times New Roman" w:cs="Times New Roman"/>
          <w:sz w:val="28"/>
          <w:szCs w:val="28"/>
        </w:rPr>
        <w:t>к</w:t>
      </w:r>
      <w:r w:rsidR="007D250B" w:rsidRPr="003C58B6">
        <w:rPr>
          <w:rFonts w:ascii="Times New Roman" w:hAnsi="Times New Roman" w:cs="Times New Roman"/>
          <w:sz w:val="28"/>
          <w:szCs w:val="28"/>
        </w:rPr>
        <w:t>минимуму</w:t>
      </w:r>
      <w:proofErr w:type="spellEnd"/>
      <w:r w:rsidR="007D250B" w:rsidRPr="003C58B6">
        <w:rPr>
          <w:rFonts w:ascii="Times New Roman" w:hAnsi="Times New Roman" w:cs="Times New Roman"/>
          <w:sz w:val="28"/>
          <w:szCs w:val="28"/>
        </w:rPr>
        <w:t xml:space="preserve"> </w:t>
      </w:r>
      <w:r w:rsidRPr="003C58B6">
        <w:rPr>
          <w:rFonts w:ascii="Times New Roman" w:hAnsi="Times New Roman" w:cs="Times New Roman"/>
          <w:sz w:val="28"/>
          <w:szCs w:val="28"/>
        </w:rPr>
        <w:t>содержани</w:t>
      </w:r>
      <w:r w:rsidR="007D250B" w:rsidRPr="003C58B6">
        <w:rPr>
          <w:rFonts w:ascii="Times New Roman" w:hAnsi="Times New Roman" w:cs="Times New Roman"/>
          <w:sz w:val="28"/>
          <w:szCs w:val="28"/>
        </w:rPr>
        <w:t>я образовательных программ</w:t>
      </w:r>
      <w:r w:rsidR="003C58B6" w:rsidRPr="003C58B6">
        <w:rPr>
          <w:rFonts w:ascii="Times New Roman" w:hAnsi="Times New Roman" w:cs="Times New Roman"/>
          <w:sz w:val="28"/>
          <w:szCs w:val="28"/>
        </w:rPr>
        <w:t xml:space="preserve">, </w:t>
      </w:r>
      <w:r w:rsidR="003C58B6">
        <w:rPr>
          <w:rFonts w:ascii="Times New Roman" w:hAnsi="Times New Roman" w:cs="Times New Roman"/>
          <w:sz w:val="28"/>
          <w:szCs w:val="28"/>
        </w:rPr>
        <w:t>как</w:t>
      </w:r>
      <w:r w:rsidR="007D250B" w:rsidRPr="003C58B6">
        <w:rPr>
          <w:rFonts w:ascii="Times New Roman" w:hAnsi="Times New Roman" w:cs="Times New Roman"/>
          <w:sz w:val="28"/>
          <w:szCs w:val="28"/>
        </w:rPr>
        <w:t xml:space="preserve"> набор</w:t>
      </w:r>
      <w:r w:rsidR="003C58B6">
        <w:rPr>
          <w:rFonts w:ascii="Times New Roman" w:hAnsi="Times New Roman" w:cs="Times New Roman"/>
          <w:sz w:val="28"/>
          <w:szCs w:val="28"/>
        </w:rPr>
        <w:t>у</w:t>
      </w:r>
      <w:r w:rsidR="007D250B" w:rsidRPr="003C58B6">
        <w:rPr>
          <w:rFonts w:ascii="Times New Roman" w:hAnsi="Times New Roman" w:cs="Times New Roman"/>
          <w:sz w:val="28"/>
          <w:szCs w:val="28"/>
        </w:rPr>
        <w:t xml:space="preserve"> обязательных</w:t>
      </w:r>
      <w:r w:rsidRPr="003C58B6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0C76E6" w:rsidRPr="003C58B6">
        <w:rPr>
          <w:rFonts w:ascii="Times New Roman" w:hAnsi="Times New Roman" w:cs="Times New Roman"/>
          <w:sz w:val="28"/>
          <w:szCs w:val="28"/>
        </w:rPr>
        <w:t>ых</w:t>
      </w:r>
      <w:r w:rsidRPr="003C58B6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="007D250B" w:rsidRPr="003C58B6">
        <w:rPr>
          <w:rFonts w:ascii="Times New Roman" w:hAnsi="Times New Roman" w:cs="Times New Roman"/>
          <w:sz w:val="28"/>
          <w:szCs w:val="28"/>
        </w:rPr>
        <w:t xml:space="preserve"> и дидактических  единиц их составляющих</w:t>
      </w:r>
      <w:r w:rsidR="003C58B6" w:rsidRPr="003C58B6">
        <w:rPr>
          <w:rFonts w:ascii="Times New Roman" w:hAnsi="Times New Roman" w:cs="Times New Roman"/>
          <w:sz w:val="28"/>
          <w:szCs w:val="28"/>
        </w:rPr>
        <w:t>,</w:t>
      </w:r>
      <w:r w:rsidR="00050DE9" w:rsidRPr="003C58B6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="007D250B" w:rsidRPr="003C58B6">
        <w:rPr>
          <w:rFonts w:ascii="Times New Roman" w:hAnsi="Times New Roman" w:cs="Times New Roman"/>
          <w:sz w:val="28"/>
          <w:szCs w:val="28"/>
        </w:rPr>
        <w:t xml:space="preserve">требований к </w:t>
      </w:r>
      <w:proofErr w:type="spellStart"/>
      <w:r w:rsidRPr="003C58B6">
        <w:rPr>
          <w:rFonts w:ascii="Times New Roman" w:hAnsi="Times New Roman" w:cs="Times New Roman"/>
          <w:sz w:val="28"/>
          <w:szCs w:val="28"/>
        </w:rPr>
        <w:t>результат</w:t>
      </w:r>
      <w:r w:rsidR="007D250B" w:rsidRPr="003C58B6">
        <w:rPr>
          <w:rFonts w:ascii="Times New Roman" w:hAnsi="Times New Roman" w:cs="Times New Roman"/>
          <w:sz w:val="28"/>
          <w:szCs w:val="28"/>
        </w:rPr>
        <w:t>ам</w:t>
      </w:r>
      <w:r w:rsidR="00295FA6" w:rsidRPr="003C58B6">
        <w:rPr>
          <w:rFonts w:ascii="Times New Roman" w:hAnsi="Times New Roman" w:cs="Times New Roman"/>
          <w:sz w:val="28"/>
          <w:szCs w:val="28"/>
        </w:rPr>
        <w:t>освоения</w:t>
      </w:r>
      <w:proofErr w:type="spellEnd"/>
      <w:r w:rsidR="00295FA6" w:rsidRPr="003C58B6">
        <w:rPr>
          <w:rFonts w:ascii="Times New Roman" w:hAnsi="Times New Roman" w:cs="Times New Roman"/>
          <w:sz w:val="28"/>
          <w:szCs w:val="28"/>
        </w:rPr>
        <w:t xml:space="preserve"> образовательных программ, представленных </w:t>
      </w:r>
      <w:r w:rsidR="000C76E6" w:rsidRPr="003C58B6">
        <w:rPr>
          <w:rFonts w:ascii="Times New Roman" w:hAnsi="Times New Roman" w:cs="Times New Roman"/>
          <w:sz w:val="28"/>
          <w:szCs w:val="28"/>
        </w:rPr>
        <w:t>в форме компетенций</w:t>
      </w:r>
      <w:r w:rsidR="007D250B" w:rsidRPr="003C58B6">
        <w:rPr>
          <w:rFonts w:ascii="Times New Roman" w:hAnsi="Times New Roman" w:cs="Times New Roman"/>
          <w:sz w:val="28"/>
          <w:szCs w:val="28"/>
        </w:rPr>
        <w:t xml:space="preserve"> выпускников</w:t>
      </w:r>
      <w:r w:rsidR="000C76E6" w:rsidRPr="003C58B6">
        <w:rPr>
          <w:rFonts w:ascii="Times New Roman" w:hAnsi="Times New Roman" w:cs="Times New Roman"/>
          <w:sz w:val="28"/>
          <w:szCs w:val="28"/>
        </w:rPr>
        <w:t>.</w:t>
      </w:r>
      <w:r w:rsidR="00761136" w:rsidRPr="003C58B6">
        <w:rPr>
          <w:rFonts w:ascii="Times New Roman" w:hAnsi="Times New Roman" w:cs="Times New Roman"/>
          <w:sz w:val="28"/>
          <w:szCs w:val="28"/>
        </w:rPr>
        <w:t xml:space="preserve"> Структура программ</w:t>
      </w:r>
      <w:r w:rsidR="007D250B" w:rsidRPr="003C58B6">
        <w:rPr>
          <w:rFonts w:ascii="Times New Roman" w:hAnsi="Times New Roman" w:cs="Times New Roman"/>
          <w:sz w:val="28"/>
          <w:szCs w:val="28"/>
        </w:rPr>
        <w:t>, установленная ФГОС 3,</w:t>
      </w:r>
      <w:r w:rsidR="00761136">
        <w:rPr>
          <w:rFonts w:ascii="Times New Roman" w:hAnsi="Times New Roman" w:cs="Times New Roman"/>
          <w:sz w:val="28"/>
          <w:szCs w:val="28"/>
        </w:rPr>
        <w:t xml:space="preserve"> включала</w:t>
      </w:r>
      <w:r w:rsidR="006D0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69F">
        <w:rPr>
          <w:rFonts w:ascii="Times New Roman" w:hAnsi="Times New Roman" w:cs="Times New Roman"/>
          <w:sz w:val="28"/>
          <w:szCs w:val="28"/>
        </w:rPr>
        <w:t>учебные</w:t>
      </w:r>
      <w:r w:rsidR="000B3F18">
        <w:rPr>
          <w:rFonts w:ascii="Times New Roman" w:hAnsi="Times New Roman" w:cs="Times New Roman"/>
          <w:sz w:val="28"/>
          <w:szCs w:val="28"/>
        </w:rPr>
        <w:t>циклы</w:t>
      </w:r>
      <w:proofErr w:type="spellEnd"/>
      <w:r w:rsidR="000B3F18">
        <w:rPr>
          <w:rFonts w:ascii="Times New Roman" w:hAnsi="Times New Roman" w:cs="Times New Roman"/>
          <w:sz w:val="28"/>
          <w:szCs w:val="28"/>
        </w:rPr>
        <w:t xml:space="preserve"> </w:t>
      </w:r>
      <w:r w:rsidR="006D069F">
        <w:rPr>
          <w:rFonts w:ascii="Times New Roman" w:hAnsi="Times New Roman"/>
          <w:sz w:val="28"/>
          <w:szCs w:val="28"/>
        </w:rPr>
        <w:t xml:space="preserve">с указанием </w:t>
      </w:r>
      <w:r w:rsidR="006D069F" w:rsidRPr="006D069F">
        <w:rPr>
          <w:rFonts w:ascii="Times New Roman" w:hAnsi="Times New Roman"/>
          <w:color w:val="000000" w:themeColor="text1"/>
          <w:sz w:val="28"/>
          <w:szCs w:val="28"/>
        </w:rPr>
        <w:t xml:space="preserve">планируемых результатов обучения </w:t>
      </w:r>
      <w:r w:rsidR="000B3F18">
        <w:rPr>
          <w:rFonts w:ascii="Times New Roman" w:hAnsi="Times New Roman" w:cs="Times New Roman"/>
          <w:sz w:val="28"/>
          <w:szCs w:val="28"/>
        </w:rPr>
        <w:t xml:space="preserve">и разделы с установленной трудоемкостью освоения, выраженной в зачетных единицах. Вместо использовавшихся в ГОС 2 </w:t>
      </w:r>
      <w:proofErr w:type="gramStart"/>
      <w:r w:rsidR="003C58B6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="003C58B6">
        <w:rPr>
          <w:rFonts w:ascii="Times New Roman" w:hAnsi="Times New Roman" w:cs="Times New Roman"/>
          <w:sz w:val="28"/>
          <w:szCs w:val="28"/>
        </w:rPr>
        <w:t xml:space="preserve">, регионального и вузовского компонентов </w:t>
      </w:r>
      <w:r w:rsidR="001119EB" w:rsidRPr="003C58B6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="00306C4E">
        <w:rPr>
          <w:rFonts w:ascii="Times New Roman" w:hAnsi="Times New Roman" w:cs="Times New Roman"/>
          <w:sz w:val="28"/>
          <w:szCs w:val="28"/>
        </w:rPr>
        <w:t xml:space="preserve"> </w:t>
      </w:r>
      <w:r w:rsidR="000B3F18">
        <w:rPr>
          <w:rFonts w:ascii="Times New Roman" w:hAnsi="Times New Roman" w:cs="Times New Roman"/>
          <w:sz w:val="28"/>
          <w:szCs w:val="28"/>
        </w:rPr>
        <w:t>в ФГОС в каждом цикле выделены базовая и вариативная части. Результаты освоения вариативной части образовательных программ, согласно ФГОС 3, определялись вузом самостоятельно.</w:t>
      </w:r>
    </w:p>
    <w:p w:rsidR="00050DE9" w:rsidRDefault="00050DE9" w:rsidP="0065685D">
      <w:pPr>
        <w:spacing w:after="0" w:line="34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Введение в действие «Закона об образовании в Российской Федерации» № 273 ФЗ от 29.12.2012 обусловило необходимость внесения изменений в действующие ФГОС 3 и разработку </w:t>
      </w:r>
      <w:r w:rsidR="002C35FD">
        <w:rPr>
          <w:rFonts w:ascii="Times New Roman" w:hAnsi="Times New Roman" w:cs="Times New Roman"/>
          <w:sz w:val="28"/>
          <w:szCs w:val="28"/>
        </w:rPr>
        <w:t>новой редакции стандартов, так</w:t>
      </w:r>
      <w:proofErr w:type="gramEnd"/>
      <w:r w:rsidR="002C35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35FD">
        <w:rPr>
          <w:rFonts w:ascii="Times New Roman" w:hAnsi="Times New Roman" w:cs="Times New Roman"/>
          <w:sz w:val="28"/>
          <w:szCs w:val="28"/>
        </w:rPr>
        <w:t>называемых</w:t>
      </w:r>
      <w:proofErr w:type="gramEnd"/>
      <w:r w:rsidR="00306C4E">
        <w:rPr>
          <w:rFonts w:ascii="Times New Roman" w:hAnsi="Times New Roman" w:cs="Times New Roman"/>
          <w:sz w:val="28"/>
          <w:szCs w:val="28"/>
        </w:rPr>
        <w:t xml:space="preserve">, </w:t>
      </w:r>
      <w:r w:rsidR="002C35FD">
        <w:rPr>
          <w:rFonts w:ascii="Times New Roman" w:hAnsi="Times New Roman" w:cs="Times New Roman"/>
          <w:sz w:val="28"/>
          <w:szCs w:val="28"/>
        </w:rPr>
        <w:t xml:space="preserve">ФГОС 3+. </w:t>
      </w:r>
    </w:p>
    <w:p w:rsidR="00F740D5" w:rsidRPr="00F740D5" w:rsidRDefault="002C35FD" w:rsidP="0065685D">
      <w:pPr>
        <w:tabs>
          <w:tab w:val="left" w:pos="1260"/>
        </w:tabs>
        <w:spacing w:line="341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4161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ФГОС 3+ сохранен акцент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форму представления результатов освоения программ, расширены права образовательных организаций в формировании структуры образовательных программ.</w:t>
      </w:r>
      <w:r w:rsidR="00306C4E">
        <w:rPr>
          <w:rFonts w:ascii="Times New Roman" w:hAnsi="Times New Roman" w:cs="Times New Roman"/>
          <w:sz w:val="28"/>
          <w:szCs w:val="28"/>
        </w:rPr>
        <w:t xml:space="preserve"> </w:t>
      </w:r>
      <w:r w:rsidR="00F740D5" w:rsidRPr="00F740D5">
        <w:rPr>
          <w:rFonts w:ascii="Times New Roman" w:hAnsi="Times New Roman"/>
          <w:sz w:val="28"/>
          <w:szCs w:val="28"/>
        </w:rPr>
        <w:t>Сделан определенный шаг по систематизации, укрупнению и унификации компетенций выпускников (общекультурных и общепрофессиональных)  по областям образования</w:t>
      </w:r>
      <w:r w:rsidR="00F740D5">
        <w:rPr>
          <w:rFonts w:ascii="Times New Roman" w:hAnsi="Times New Roman"/>
          <w:color w:val="FF0000"/>
          <w:sz w:val="28"/>
          <w:szCs w:val="28"/>
        </w:rPr>
        <w:t>.</w:t>
      </w:r>
      <w:r w:rsidR="00593E7E">
        <w:rPr>
          <w:rFonts w:ascii="Times New Roman" w:hAnsi="Times New Roman" w:cs="Times New Roman"/>
          <w:sz w:val="28"/>
          <w:szCs w:val="28"/>
        </w:rPr>
        <w:t xml:space="preserve"> Требования ФГОС 3+ к структуре образовательных программ носят исключительно рамочный характер</w:t>
      </w:r>
      <w:r w:rsidR="00141618">
        <w:rPr>
          <w:rFonts w:ascii="Times New Roman" w:hAnsi="Times New Roman" w:cs="Times New Roman"/>
          <w:sz w:val="28"/>
          <w:szCs w:val="28"/>
        </w:rPr>
        <w:t xml:space="preserve"> и </w:t>
      </w:r>
      <w:r w:rsidR="00593E7E">
        <w:rPr>
          <w:rFonts w:ascii="Times New Roman" w:hAnsi="Times New Roman" w:cs="Times New Roman"/>
          <w:sz w:val="28"/>
          <w:szCs w:val="28"/>
        </w:rPr>
        <w:t xml:space="preserve">включают три крупных блока: Дисциплины (модули), Практики и </w:t>
      </w:r>
      <w:r w:rsidR="00593E7E">
        <w:rPr>
          <w:rFonts w:ascii="Times New Roman" w:hAnsi="Times New Roman" w:cs="Times New Roman"/>
          <w:sz w:val="28"/>
          <w:szCs w:val="28"/>
        </w:rPr>
        <w:lastRenderedPageBreak/>
        <w:t>Государственная итоговая аттестация</w:t>
      </w:r>
      <w:r w:rsidR="007375C4">
        <w:rPr>
          <w:rFonts w:ascii="Times New Roman" w:hAnsi="Times New Roman" w:cs="Times New Roman"/>
          <w:sz w:val="28"/>
          <w:szCs w:val="28"/>
        </w:rPr>
        <w:t>. В блоке Дисциплины (модули) выделены базовая и вариативная части с указанием интервала трудоемкости</w:t>
      </w:r>
      <w:r w:rsidR="00306C4E">
        <w:rPr>
          <w:rFonts w:ascii="Times New Roman" w:hAnsi="Times New Roman" w:cs="Times New Roman"/>
          <w:sz w:val="28"/>
          <w:szCs w:val="28"/>
        </w:rPr>
        <w:t xml:space="preserve"> </w:t>
      </w:r>
      <w:r w:rsidR="007375C4">
        <w:rPr>
          <w:rFonts w:ascii="Times New Roman" w:hAnsi="Times New Roman" w:cs="Times New Roman"/>
          <w:sz w:val="28"/>
          <w:szCs w:val="28"/>
        </w:rPr>
        <w:t xml:space="preserve">для их освоения. </w:t>
      </w:r>
      <w:r w:rsidR="00F740D5" w:rsidRPr="00F740D5">
        <w:rPr>
          <w:rFonts w:ascii="Times New Roman" w:hAnsi="Times New Roman"/>
          <w:sz w:val="28"/>
          <w:szCs w:val="28"/>
        </w:rPr>
        <w:t xml:space="preserve">При этом дисциплины (модули) и практики, относящиеся к базовой части программы и являющиеся обязательными вне зависимости от ее направленности, определяются образовательной организацией самостоятельно. </w:t>
      </w:r>
    </w:p>
    <w:p w:rsidR="00F740D5" w:rsidRPr="00F740D5" w:rsidRDefault="00F740D5" w:rsidP="0065685D">
      <w:pPr>
        <w:tabs>
          <w:tab w:val="left" w:pos="1260"/>
        </w:tabs>
        <w:spacing w:line="341" w:lineRule="auto"/>
        <w:jc w:val="both"/>
        <w:rPr>
          <w:rFonts w:ascii="Times New Roman" w:hAnsi="Times New Roman"/>
          <w:sz w:val="28"/>
          <w:szCs w:val="28"/>
        </w:rPr>
      </w:pPr>
      <w:r w:rsidRPr="00F740D5">
        <w:rPr>
          <w:rFonts w:ascii="Times New Roman" w:hAnsi="Times New Roman"/>
          <w:sz w:val="28"/>
          <w:szCs w:val="28"/>
        </w:rPr>
        <w:tab/>
        <w:t>В целях повышения государственной гарантии уровня и качества</w:t>
      </w:r>
      <w:r w:rsidR="00306C4E">
        <w:rPr>
          <w:rFonts w:ascii="Times New Roman" w:hAnsi="Times New Roman"/>
          <w:sz w:val="28"/>
          <w:szCs w:val="28"/>
        </w:rPr>
        <w:t xml:space="preserve"> </w:t>
      </w:r>
      <w:r w:rsidRPr="00F740D5">
        <w:rPr>
          <w:sz w:val="28"/>
          <w:szCs w:val="28"/>
        </w:rPr>
        <w:t>образования</w:t>
      </w:r>
      <w:r w:rsidRPr="00F740D5">
        <w:rPr>
          <w:rFonts w:ascii="Times New Roman" w:hAnsi="Times New Roman"/>
          <w:sz w:val="28"/>
          <w:szCs w:val="28"/>
        </w:rPr>
        <w:t xml:space="preserve"> в ФГОС 3+ были детализированы требования к условиям реализации образовательных программ, включая требования к кадровому, учебно-методическому, финансовому обеспечению, научным публикациям, учебным площадям и т.п.</w:t>
      </w:r>
    </w:p>
    <w:p w:rsidR="00536F75" w:rsidRPr="00CE1573" w:rsidRDefault="003A6A4A" w:rsidP="0065685D">
      <w:pPr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69">
        <w:rPr>
          <w:rFonts w:ascii="Times New Roman" w:hAnsi="Times New Roman" w:cs="Times New Roman"/>
          <w:sz w:val="28"/>
          <w:szCs w:val="28"/>
        </w:rPr>
        <w:t>В настоящее время в формате ФГОС</w:t>
      </w:r>
      <w:r w:rsidR="00306C4E">
        <w:rPr>
          <w:rFonts w:ascii="Times New Roman" w:hAnsi="Times New Roman" w:cs="Times New Roman"/>
          <w:sz w:val="28"/>
          <w:szCs w:val="28"/>
        </w:rPr>
        <w:t xml:space="preserve"> </w:t>
      </w:r>
      <w:r w:rsidRPr="00EE5E69">
        <w:rPr>
          <w:rFonts w:ascii="Times New Roman" w:hAnsi="Times New Roman" w:cs="Times New Roman"/>
          <w:sz w:val="28"/>
          <w:szCs w:val="28"/>
        </w:rPr>
        <w:t>3+ подготовлен 6</w:t>
      </w:r>
      <w:r w:rsidR="00A123D0" w:rsidRPr="00EE5E69">
        <w:rPr>
          <w:rFonts w:ascii="Times New Roman" w:hAnsi="Times New Roman" w:cs="Times New Roman"/>
          <w:sz w:val="28"/>
          <w:szCs w:val="28"/>
        </w:rPr>
        <w:t>91 стандарт</w:t>
      </w:r>
      <w:r w:rsidRPr="00EE5E69">
        <w:rPr>
          <w:rFonts w:ascii="Times New Roman" w:hAnsi="Times New Roman" w:cs="Times New Roman"/>
          <w:sz w:val="28"/>
          <w:szCs w:val="28"/>
        </w:rPr>
        <w:t xml:space="preserve"> по направлениям и специальностям бакалавриата,</w:t>
      </w:r>
      <w:r w:rsidR="00306C4E">
        <w:rPr>
          <w:rFonts w:ascii="Times New Roman" w:hAnsi="Times New Roman" w:cs="Times New Roman"/>
          <w:sz w:val="28"/>
          <w:szCs w:val="28"/>
        </w:rPr>
        <w:t xml:space="preserve"> </w:t>
      </w:r>
      <w:r w:rsidRPr="00EE5E69">
        <w:rPr>
          <w:rFonts w:ascii="Times New Roman" w:hAnsi="Times New Roman" w:cs="Times New Roman"/>
          <w:sz w:val="28"/>
          <w:szCs w:val="28"/>
        </w:rPr>
        <w:t xml:space="preserve"> магистратуры</w:t>
      </w:r>
      <w:r w:rsidR="00A123D0" w:rsidRPr="00EE5E69">
        <w:rPr>
          <w:rFonts w:ascii="Times New Roman" w:hAnsi="Times New Roman" w:cs="Times New Roman"/>
          <w:sz w:val="28"/>
          <w:szCs w:val="28"/>
        </w:rPr>
        <w:t>,</w:t>
      </w:r>
      <w:r w:rsidR="00306C4E">
        <w:rPr>
          <w:rFonts w:ascii="Times New Roman" w:hAnsi="Times New Roman" w:cs="Times New Roman"/>
          <w:sz w:val="28"/>
          <w:szCs w:val="28"/>
        </w:rPr>
        <w:t xml:space="preserve"> </w:t>
      </w:r>
      <w:r w:rsidRPr="00EE5E69">
        <w:rPr>
          <w:rFonts w:ascii="Times New Roman" w:hAnsi="Times New Roman" w:cs="Times New Roman"/>
          <w:sz w:val="28"/>
          <w:szCs w:val="28"/>
        </w:rPr>
        <w:t>специалитета</w:t>
      </w:r>
      <w:r w:rsidR="00CE1573">
        <w:rPr>
          <w:rFonts w:ascii="Times New Roman" w:hAnsi="Times New Roman" w:cs="Times New Roman"/>
          <w:sz w:val="28"/>
          <w:szCs w:val="28"/>
        </w:rPr>
        <w:t xml:space="preserve"> </w:t>
      </w:r>
      <w:r w:rsidRPr="00CE1573">
        <w:rPr>
          <w:rFonts w:ascii="Times New Roman" w:hAnsi="Times New Roman" w:cs="Times New Roman"/>
          <w:sz w:val="28"/>
          <w:szCs w:val="28"/>
        </w:rPr>
        <w:t xml:space="preserve">и </w:t>
      </w:r>
      <w:r w:rsidR="00A123D0" w:rsidRPr="00CE1573">
        <w:rPr>
          <w:rFonts w:ascii="Times New Roman" w:hAnsi="Times New Roman" w:cs="Times New Roman"/>
          <w:sz w:val="28"/>
          <w:szCs w:val="28"/>
        </w:rPr>
        <w:t>подготовки кадров высшей квалификации.</w:t>
      </w:r>
    </w:p>
    <w:p w:rsidR="003A6A4A" w:rsidRPr="00EE5E69" w:rsidRDefault="003A6A4A" w:rsidP="0065685D">
      <w:pPr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69">
        <w:rPr>
          <w:rFonts w:ascii="Times New Roman" w:hAnsi="Times New Roman" w:cs="Times New Roman"/>
          <w:sz w:val="28"/>
          <w:szCs w:val="28"/>
        </w:rPr>
        <w:t xml:space="preserve">В </w:t>
      </w:r>
      <w:r w:rsidR="00A123D0" w:rsidRPr="00EE5E69">
        <w:rPr>
          <w:rFonts w:ascii="Times New Roman" w:hAnsi="Times New Roman" w:cs="Times New Roman"/>
          <w:sz w:val="28"/>
          <w:szCs w:val="28"/>
        </w:rPr>
        <w:t>соответствии</w:t>
      </w:r>
      <w:r w:rsidRPr="00EE5E69">
        <w:rPr>
          <w:rFonts w:ascii="Times New Roman" w:hAnsi="Times New Roman" w:cs="Times New Roman"/>
          <w:sz w:val="28"/>
          <w:szCs w:val="28"/>
        </w:rPr>
        <w:t xml:space="preserve"> с утвержденным</w:t>
      </w:r>
      <w:r w:rsidR="00F740D5">
        <w:rPr>
          <w:rFonts w:ascii="Times New Roman" w:hAnsi="Times New Roman" w:cs="Times New Roman"/>
          <w:sz w:val="28"/>
          <w:szCs w:val="28"/>
        </w:rPr>
        <w:t>и</w:t>
      </w:r>
      <w:r w:rsidRPr="00EE5E69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F740D5">
        <w:rPr>
          <w:rFonts w:ascii="Times New Roman" w:hAnsi="Times New Roman" w:cs="Times New Roman"/>
          <w:sz w:val="28"/>
          <w:szCs w:val="28"/>
        </w:rPr>
        <w:t>я</w:t>
      </w:r>
      <w:r w:rsidRPr="00EE5E69">
        <w:rPr>
          <w:rFonts w:ascii="Times New Roman" w:hAnsi="Times New Roman" w:cs="Times New Roman"/>
          <w:sz w:val="28"/>
          <w:szCs w:val="28"/>
        </w:rPr>
        <w:t>м</w:t>
      </w:r>
      <w:r w:rsidR="00F740D5">
        <w:rPr>
          <w:rFonts w:ascii="Times New Roman" w:hAnsi="Times New Roman" w:cs="Times New Roman"/>
          <w:sz w:val="28"/>
          <w:szCs w:val="28"/>
        </w:rPr>
        <w:t>и</w:t>
      </w:r>
      <w:r w:rsidRPr="00EE5E69">
        <w:rPr>
          <w:rFonts w:ascii="Times New Roman" w:hAnsi="Times New Roman" w:cs="Times New Roman"/>
          <w:sz w:val="28"/>
          <w:szCs w:val="28"/>
        </w:rPr>
        <w:t xml:space="preserve"> они разделены на 57 </w:t>
      </w:r>
      <w:r w:rsidR="007375C4">
        <w:rPr>
          <w:rFonts w:ascii="Times New Roman" w:hAnsi="Times New Roman" w:cs="Times New Roman"/>
          <w:sz w:val="28"/>
          <w:szCs w:val="28"/>
        </w:rPr>
        <w:t>укрупненных групп профессий</w:t>
      </w:r>
      <w:r w:rsidRPr="00EE5E69">
        <w:rPr>
          <w:rFonts w:ascii="Times New Roman" w:hAnsi="Times New Roman" w:cs="Times New Roman"/>
          <w:sz w:val="28"/>
          <w:szCs w:val="28"/>
        </w:rPr>
        <w:t xml:space="preserve">, </w:t>
      </w:r>
      <w:r w:rsidR="007375C4">
        <w:rPr>
          <w:rFonts w:ascii="Times New Roman" w:hAnsi="Times New Roman" w:cs="Times New Roman"/>
          <w:sz w:val="28"/>
          <w:szCs w:val="28"/>
        </w:rPr>
        <w:t>специальностей и направлений подготовки</w:t>
      </w:r>
      <w:r w:rsidR="005E2401">
        <w:rPr>
          <w:rFonts w:ascii="Times New Roman" w:hAnsi="Times New Roman" w:cs="Times New Roman"/>
          <w:sz w:val="28"/>
          <w:szCs w:val="28"/>
        </w:rPr>
        <w:t xml:space="preserve"> (далее укрупненные группы)</w:t>
      </w:r>
      <w:proofErr w:type="gramStart"/>
      <w:r w:rsidR="00D403F3">
        <w:rPr>
          <w:rFonts w:ascii="Times New Roman" w:hAnsi="Times New Roman" w:cs="Times New Roman"/>
          <w:sz w:val="28"/>
          <w:szCs w:val="28"/>
        </w:rPr>
        <w:t>,</w:t>
      </w:r>
      <w:r w:rsidRPr="00EE5E6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E5E69">
        <w:rPr>
          <w:rFonts w:ascii="Times New Roman" w:hAnsi="Times New Roman" w:cs="Times New Roman"/>
          <w:sz w:val="28"/>
          <w:szCs w:val="28"/>
        </w:rPr>
        <w:t>оторые</w:t>
      </w:r>
      <w:r w:rsidR="00D403F3">
        <w:rPr>
          <w:rFonts w:ascii="Times New Roman" w:hAnsi="Times New Roman" w:cs="Times New Roman"/>
          <w:sz w:val="28"/>
          <w:szCs w:val="28"/>
        </w:rPr>
        <w:t>,</w:t>
      </w:r>
      <w:r w:rsidRPr="00EE5E69"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 w:rsidR="00D403F3">
        <w:rPr>
          <w:rFonts w:ascii="Times New Roman" w:hAnsi="Times New Roman" w:cs="Times New Roman"/>
          <w:sz w:val="28"/>
          <w:szCs w:val="28"/>
        </w:rPr>
        <w:t>,</w:t>
      </w:r>
      <w:r w:rsidRPr="00EE5E69">
        <w:rPr>
          <w:rFonts w:ascii="Times New Roman" w:hAnsi="Times New Roman" w:cs="Times New Roman"/>
          <w:sz w:val="28"/>
          <w:szCs w:val="28"/>
        </w:rPr>
        <w:t xml:space="preserve"> объединены в 9 широких областей </w:t>
      </w:r>
      <w:r w:rsidR="007375C4">
        <w:rPr>
          <w:rFonts w:ascii="Times New Roman" w:hAnsi="Times New Roman" w:cs="Times New Roman"/>
          <w:sz w:val="28"/>
          <w:szCs w:val="28"/>
        </w:rPr>
        <w:t>образования</w:t>
      </w:r>
      <w:r w:rsidR="00D403F3">
        <w:rPr>
          <w:rFonts w:ascii="Times New Roman" w:hAnsi="Times New Roman" w:cs="Times New Roman"/>
          <w:sz w:val="28"/>
          <w:szCs w:val="28"/>
        </w:rPr>
        <w:t>.</w:t>
      </w:r>
    </w:p>
    <w:p w:rsidR="003C58B6" w:rsidRDefault="003C58B6" w:rsidP="0065685D">
      <w:pPr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8B6">
        <w:rPr>
          <w:rFonts w:ascii="Times New Roman" w:hAnsi="Times New Roman" w:cs="Times New Roman"/>
          <w:sz w:val="28"/>
          <w:szCs w:val="28"/>
        </w:rPr>
        <w:t>Основой объединения тех или иных направлений подготовки в одну укрупненную группу послужило наличие у них общего «предметного» (содержательного) ядра, сходные условия реализации образовательных программ (материально-технические, финансовые и др.).</w:t>
      </w:r>
    </w:p>
    <w:p w:rsidR="003A6A4A" w:rsidRPr="00EE5E69" w:rsidRDefault="003A6A4A" w:rsidP="0065685D">
      <w:pPr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69">
        <w:rPr>
          <w:rFonts w:ascii="Times New Roman" w:hAnsi="Times New Roman" w:cs="Times New Roman"/>
          <w:sz w:val="28"/>
          <w:szCs w:val="28"/>
        </w:rPr>
        <w:t>Замена бывших в старом Перечне 2</w:t>
      </w:r>
      <w:r w:rsidR="007375C4">
        <w:rPr>
          <w:rFonts w:ascii="Times New Roman" w:hAnsi="Times New Roman" w:cs="Times New Roman"/>
          <w:sz w:val="28"/>
          <w:szCs w:val="28"/>
        </w:rPr>
        <w:t>9укрупненных групп</w:t>
      </w:r>
      <w:r w:rsidRPr="00EE5E69">
        <w:rPr>
          <w:rFonts w:ascii="Times New Roman" w:hAnsi="Times New Roman" w:cs="Times New Roman"/>
          <w:sz w:val="28"/>
          <w:szCs w:val="28"/>
        </w:rPr>
        <w:t xml:space="preserve"> на 57 позволила не только сблизить </w:t>
      </w:r>
      <w:r w:rsidR="008F01A1" w:rsidRPr="00EE5E69">
        <w:rPr>
          <w:rFonts w:ascii="Times New Roman" w:hAnsi="Times New Roman" w:cs="Times New Roman"/>
          <w:sz w:val="28"/>
          <w:szCs w:val="28"/>
        </w:rPr>
        <w:t>российскую</w:t>
      </w:r>
      <w:r w:rsidRPr="00EE5E69">
        <w:rPr>
          <w:rFonts w:ascii="Times New Roman" w:hAnsi="Times New Roman" w:cs="Times New Roman"/>
          <w:sz w:val="28"/>
          <w:szCs w:val="28"/>
        </w:rPr>
        <w:t xml:space="preserve"> и международную классификацию направлений, но и </w:t>
      </w:r>
      <w:r w:rsidR="007375C4">
        <w:rPr>
          <w:rFonts w:ascii="Times New Roman" w:hAnsi="Times New Roman" w:cs="Times New Roman"/>
          <w:sz w:val="28"/>
          <w:szCs w:val="28"/>
        </w:rPr>
        <w:t>разделить</w:t>
      </w:r>
      <w:r w:rsidRPr="00EE5E69">
        <w:rPr>
          <w:rFonts w:ascii="Times New Roman" w:hAnsi="Times New Roman" w:cs="Times New Roman"/>
          <w:sz w:val="28"/>
          <w:szCs w:val="28"/>
        </w:rPr>
        <w:t xml:space="preserve"> некоторые проблемные </w:t>
      </w:r>
      <w:r w:rsidR="007375C4">
        <w:rPr>
          <w:rFonts w:ascii="Times New Roman" w:hAnsi="Times New Roman" w:cs="Times New Roman"/>
          <w:sz w:val="28"/>
          <w:szCs w:val="28"/>
        </w:rPr>
        <w:t>укрупненные группы</w:t>
      </w:r>
      <w:r w:rsidR="008F01A1" w:rsidRPr="00EE5E69">
        <w:rPr>
          <w:rFonts w:ascii="Times New Roman" w:hAnsi="Times New Roman" w:cs="Times New Roman"/>
          <w:sz w:val="28"/>
          <w:szCs w:val="28"/>
        </w:rPr>
        <w:t>, с</w:t>
      </w:r>
      <w:r w:rsidRPr="00EE5E69">
        <w:rPr>
          <w:rFonts w:ascii="Times New Roman" w:hAnsi="Times New Roman" w:cs="Times New Roman"/>
          <w:sz w:val="28"/>
          <w:szCs w:val="28"/>
        </w:rPr>
        <w:t xml:space="preserve">делав </w:t>
      </w:r>
      <w:r w:rsidR="007375C4">
        <w:rPr>
          <w:rFonts w:ascii="Times New Roman" w:hAnsi="Times New Roman" w:cs="Times New Roman"/>
          <w:sz w:val="28"/>
          <w:szCs w:val="28"/>
        </w:rPr>
        <w:t>объединение</w:t>
      </w:r>
      <w:r w:rsidRPr="00EE5E69">
        <w:rPr>
          <w:rFonts w:ascii="Times New Roman" w:hAnsi="Times New Roman" w:cs="Times New Roman"/>
          <w:sz w:val="28"/>
          <w:szCs w:val="28"/>
        </w:rPr>
        <w:t xml:space="preserve"> направлений более логичн</w:t>
      </w:r>
      <w:r w:rsidR="007375C4">
        <w:rPr>
          <w:rFonts w:ascii="Times New Roman" w:hAnsi="Times New Roman" w:cs="Times New Roman"/>
          <w:sz w:val="28"/>
          <w:szCs w:val="28"/>
        </w:rPr>
        <w:t>ым</w:t>
      </w:r>
      <w:r w:rsidR="003C58B6">
        <w:rPr>
          <w:rFonts w:ascii="Times New Roman" w:hAnsi="Times New Roman" w:cs="Times New Roman"/>
          <w:sz w:val="28"/>
          <w:szCs w:val="28"/>
        </w:rPr>
        <w:t>.</w:t>
      </w:r>
      <w:r w:rsidR="00141618">
        <w:rPr>
          <w:rFonts w:ascii="Times New Roman" w:hAnsi="Times New Roman" w:cs="Times New Roman"/>
          <w:sz w:val="28"/>
          <w:szCs w:val="28"/>
        </w:rPr>
        <w:t xml:space="preserve"> Была решена так</w:t>
      </w:r>
      <w:r w:rsidRPr="00EE5E69">
        <w:rPr>
          <w:rFonts w:ascii="Times New Roman" w:hAnsi="Times New Roman" w:cs="Times New Roman"/>
          <w:sz w:val="28"/>
          <w:szCs w:val="28"/>
        </w:rPr>
        <w:t xml:space="preserve">же задача на первом этапе реформы </w:t>
      </w:r>
      <w:proofErr w:type="gramStart"/>
      <w:r w:rsidRPr="00EE5E69">
        <w:rPr>
          <w:rFonts w:ascii="Times New Roman" w:hAnsi="Times New Roman" w:cs="Times New Roman"/>
          <w:sz w:val="28"/>
          <w:szCs w:val="28"/>
        </w:rPr>
        <w:t>сохранить</w:t>
      </w:r>
      <w:proofErr w:type="gramEnd"/>
      <w:r w:rsidRPr="00EE5E69">
        <w:rPr>
          <w:rFonts w:ascii="Times New Roman" w:hAnsi="Times New Roman" w:cs="Times New Roman"/>
          <w:sz w:val="28"/>
          <w:szCs w:val="28"/>
        </w:rPr>
        <w:t xml:space="preserve"> все действующие направления и </w:t>
      </w:r>
      <w:r w:rsidR="007375C4">
        <w:rPr>
          <w:rFonts w:ascii="Times New Roman" w:hAnsi="Times New Roman" w:cs="Times New Roman"/>
          <w:sz w:val="28"/>
          <w:szCs w:val="28"/>
        </w:rPr>
        <w:t>основные образовательные программы.</w:t>
      </w:r>
    </w:p>
    <w:p w:rsidR="00DF7C62" w:rsidRDefault="00CE1573" w:rsidP="0065685D">
      <w:pPr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направлениям подготовки бакалавриата выполнено разделение образовательных программ </w:t>
      </w:r>
      <w:r w:rsidRPr="0065685D">
        <w:rPr>
          <w:rFonts w:ascii="Times New Roman" w:hAnsi="Times New Roman" w:cs="Times New Roman"/>
          <w:sz w:val="28"/>
          <w:szCs w:val="28"/>
        </w:rPr>
        <w:t>на программы</w:t>
      </w:r>
      <w:r w:rsidRPr="00835F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35FCF">
        <w:rPr>
          <w:rFonts w:ascii="Times New Roman" w:hAnsi="Times New Roman" w:cs="Times New Roman"/>
          <w:i/>
          <w:sz w:val="28"/>
          <w:szCs w:val="28"/>
        </w:rPr>
        <w:t>прикладного</w:t>
      </w:r>
      <w:proofErr w:type="gramEnd"/>
      <w:r w:rsidRPr="00835FCF">
        <w:rPr>
          <w:rFonts w:ascii="Times New Roman" w:hAnsi="Times New Roman" w:cs="Times New Roman"/>
          <w:i/>
          <w:sz w:val="28"/>
          <w:szCs w:val="28"/>
        </w:rPr>
        <w:t xml:space="preserve"> бакалавриата и </w:t>
      </w:r>
      <w:r w:rsidRPr="0065685D">
        <w:rPr>
          <w:rFonts w:ascii="Times New Roman" w:hAnsi="Times New Roman" w:cs="Times New Roman"/>
          <w:sz w:val="28"/>
          <w:szCs w:val="28"/>
        </w:rPr>
        <w:t>программы</w:t>
      </w:r>
      <w:r w:rsidRPr="00835FCF">
        <w:rPr>
          <w:rFonts w:ascii="Times New Roman" w:hAnsi="Times New Roman" w:cs="Times New Roman"/>
          <w:i/>
          <w:sz w:val="28"/>
          <w:szCs w:val="28"/>
        </w:rPr>
        <w:t xml:space="preserve"> академического бакалавриата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6A4A" w:rsidRPr="003C58B6">
        <w:rPr>
          <w:rFonts w:ascii="Times New Roman" w:hAnsi="Times New Roman" w:cs="Times New Roman"/>
          <w:sz w:val="28"/>
          <w:szCs w:val="28"/>
        </w:rPr>
        <w:t xml:space="preserve">Определяющим признаком отнесения </w:t>
      </w:r>
      <w:r w:rsidR="006C7350" w:rsidRPr="003C58B6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 w:rsidR="003A6A4A" w:rsidRPr="003C58B6">
        <w:rPr>
          <w:rFonts w:ascii="Times New Roman" w:hAnsi="Times New Roman" w:cs="Times New Roman"/>
          <w:sz w:val="28"/>
          <w:szCs w:val="28"/>
        </w:rPr>
        <w:t>к то</w:t>
      </w:r>
      <w:r w:rsidR="006C7350" w:rsidRPr="003C58B6">
        <w:rPr>
          <w:rFonts w:ascii="Times New Roman" w:hAnsi="Times New Roman" w:cs="Times New Roman"/>
          <w:sz w:val="28"/>
          <w:szCs w:val="28"/>
        </w:rPr>
        <w:t xml:space="preserve">му </w:t>
      </w:r>
      <w:r w:rsidR="003A6A4A" w:rsidRPr="003C58B6">
        <w:rPr>
          <w:rFonts w:ascii="Times New Roman" w:hAnsi="Times New Roman" w:cs="Times New Roman"/>
          <w:sz w:val="28"/>
          <w:szCs w:val="28"/>
        </w:rPr>
        <w:t>или ино</w:t>
      </w:r>
      <w:r w:rsidR="006C7350" w:rsidRPr="003C58B6">
        <w:rPr>
          <w:rFonts w:ascii="Times New Roman" w:hAnsi="Times New Roman" w:cs="Times New Roman"/>
          <w:sz w:val="28"/>
          <w:szCs w:val="28"/>
        </w:rPr>
        <w:t xml:space="preserve">му типу </w:t>
      </w:r>
      <w:r w:rsidR="003A6A4A" w:rsidRPr="003C58B6">
        <w:rPr>
          <w:rFonts w:ascii="Times New Roman" w:hAnsi="Times New Roman" w:cs="Times New Roman"/>
          <w:sz w:val="28"/>
          <w:szCs w:val="28"/>
        </w:rPr>
        <w:t xml:space="preserve">является выбранный </w:t>
      </w:r>
      <w:r w:rsidR="006C7350" w:rsidRPr="003C58B6">
        <w:rPr>
          <w:rFonts w:ascii="Times New Roman" w:hAnsi="Times New Roman" w:cs="Times New Roman"/>
          <w:sz w:val="28"/>
          <w:szCs w:val="28"/>
        </w:rPr>
        <w:lastRenderedPageBreak/>
        <w:t xml:space="preserve">разработчиками программы </w:t>
      </w:r>
      <w:r w:rsidR="00D403F3" w:rsidRPr="003C58B6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3A6A4A" w:rsidRPr="003C58B6">
        <w:rPr>
          <w:rFonts w:ascii="Times New Roman" w:hAnsi="Times New Roman" w:cs="Times New Roman"/>
          <w:sz w:val="28"/>
          <w:szCs w:val="28"/>
        </w:rPr>
        <w:t>вид профессиональной деятельности</w:t>
      </w:r>
      <w:r w:rsidR="006C7350" w:rsidRPr="003C58B6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1513A5" w:rsidRPr="003C58B6">
        <w:rPr>
          <w:rFonts w:ascii="Times New Roman" w:hAnsi="Times New Roman" w:cs="Times New Roman"/>
          <w:sz w:val="28"/>
          <w:szCs w:val="28"/>
        </w:rPr>
        <w:t>ов</w:t>
      </w:r>
      <w:r w:rsidR="006C7350" w:rsidRPr="003C58B6">
        <w:rPr>
          <w:rFonts w:ascii="Times New Roman" w:hAnsi="Times New Roman" w:cs="Times New Roman"/>
          <w:sz w:val="28"/>
          <w:szCs w:val="28"/>
        </w:rPr>
        <w:t>.</w:t>
      </w:r>
      <w:r w:rsidR="00141618">
        <w:rPr>
          <w:rFonts w:ascii="Times New Roman" w:hAnsi="Times New Roman" w:cs="Times New Roman"/>
          <w:sz w:val="28"/>
          <w:szCs w:val="28"/>
        </w:rPr>
        <w:t xml:space="preserve"> Стандарты </w:t>
      </w:r>
      <w:r w:rsidR="00DF7C62" w:rsidRPr="003C58B6">
        <w:rPr>
          <w:rFonts w:ascii="Times New Roman" w:hAnsi="Times New Roman" w:cs="Times New Roman"/>
          <w:sz w:val="28"/>
          <w:szCs w:val="28"/>
        </w:rPr>
        <w:t>предоставляют</w:t>
      </w:r>
      <w:r w:rsidR="00DF7C62" w:rsidRPr="00EE5E69">
        <w:rPr>
          <w:rFonts w:ascii="Times New Roman" w:hAnsi="Times New Roman" w:cs="Times New Roman"/>
          <w:sz w:val="28"/>
          <w:szCs w:val="28"/>
        </w:rPr>
        <w:t xml:space="preserve"> существенную свободу образовательным организациям в формировании структуры и содержания образовательных программ.</w:t>
      </w:r>
    </w:p>
    <w:p w:rsidR="00D403F3" w:rsidRDefault="003A6A4A" w:rsidP="0065685D">
      <w:pPr>
        <w:spacing w:line="341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E69">
        <w:rPr>
          <w:rFonts w:ascii="Times New Roman" w:hAnsi="Times New Roman" w:cs="Times New Roman"/>
          <w:b/>
          <w:sz w:val="28"/>
          <w:szCs w:val="28"/>
        </w:rPr>
        <w:t xml:space="preserve">Слабые стороны и недостатки </w:t>
      </w:r>
    </w:p>
    <w:p w:rsidR="00D403F3" w:rsidRDefault="00D403F3" w:rsidP="0065685D">
      <w:pPr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3F3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Pr="003C58B6">
        <w:rPr>
          <w:rFonts w:ascii="Times New Roman" w:hAnsi="Times New Roman" w:cs="Times New Roman"/>
          <w:sz w:val="28"/>
          <w:szCs w:val="28"/>
        </w:rPr>
        <w:t xml:space="preserve">ФГОС 3+ изначально вводился </w:t>
      </w:r>
      <w:r w:rsidR="00221BCD">
        <w:rPr>
          <w:rFonts w:ascii="Times New Roman" w:hAnsi="Times New Roman" w:cs="Times New Roman"/>
          <w:sz w:val="28"/>
          <w:szCs w:val="28"/>
        </w:rPr>
        <w:t xml:space="preserve">в формате изменения </w:t>
      </w:r>
      <w:r w:rsidRPr="003C58B6">
        <w:rPr>
          <w:rFonts w:ascii="Times New Roman" w:hAnsi="Times New Roman" w:cs="Times New Roman"/>
          <w:sz w:val="28"/>
          <w:szCs w:val="28"/>
        </w:rPr>
        <w:t>действ</w:t>
      </w:r>
      <w:r w:rsidR="00B0321F" w:rsidRPr="003C58B6">
        <w:rPr>
          <w:rFonts w:ascii="Times New Roman" w:hAnsi="Times New Roman" w:cs="Times New Roman"/>
          <w:sz w:val="28"/>
          <w:szCs w:val="28"/>
        </w:rPr>
        <w:t xml:space="preserve">ующих </w:t>
      </w:r>
      <w:r w:rsidRPr="003C58B6">
        <w:rPr>
          <w:rFonts w:ascii="Times New Roman" w:hAnsi="Times New Roman" w:cs="Times New Roman"/>
          <w:sz w:val="28"/>
          <w:szCs w:val="28"/>
        </w:rPr>
        <w:t>стандарт</w:t>
      </w:r>
      <w:r w:rsidR="00B0321F" w:rsidRPr="003C58B6">
        <w:rPr>
          <w:rFonts w:ascii="Times New Roman" w:hAnsi="Times New Roman" w:cs="Times New Roman"/>
          <w:sz w:val="28"/>
          <w:szCs w:val="28"/>
        </w:rPr>
        <w:t>ов (ФГОС 3)</w:t>
      </w:r>
      <w:r w:rsidRPr="003C58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по ряду позиций новая редакция </w:t>
      </w:r>
      <w:r w:rsidR="00F740D5">
        <w:rPr>
          <w:rFonts w:ascii="Times New Roman" w:hAnsi="Times New Roman" w:cs="Times New Roman"/>
          <w:sz w:val="28"/>
          <w:szCs w:val="28"/>
        </w:rPr>
        <w:t xml:space="preserve">стандарта </w:t>
      </w:r>
      <w:r>
        <w:rPr>
          <w:rFonts w:ascii="Times New Roman" w:hAnsi="Times New Roman" w:cs="Times New Roman"/>
          <w:sz w:val="28"/>
          <w:szCs w:val="28"/>
        </w:rPr>
        <w:t>сохранила присущие предыдущей версии недостатки</w:t>
      </w:r>
      <w:r w:rsidR="005A2C6D">
        <w:rPr>
          <w:rFonts w:ascii="Times New Roman" w:hAnsi="Times New Roman" w:cs="Times New Roman"/>
          <w:sz w:val="28"/>
          <w:szCs w:val="28"/>
        </w:rPr>
        <w:t>:</w:t>
      </w:r>
    </w:p>
    <w:p w:rsidR="003C58B6" w:rsidRDefault="009C4949" w:rsidP="0065685D">
      <w:pPr>
        <w:pStyle w:val="a3"/>
        <w:numPr>
          <w:ilvl w:val="0"/>
          <w:numId w:val="4"/>
        </w:numPr>
        <w:spacing w:after="0" w:line="341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58B6">
        <w:rPr>
          <w:rFonts w:ascii="Times New Roman" w:hAnsi="Times New Roman" w:cs="Times New Roman"/>
          <w:sz w:val="28"/>
          <w:szCs w:val="28"/>
        </w:rPr>
        <w:t>«привязка» стандарта к направлениям подготовки</w:t>
      </w:r>
      <w:r w:rsidR="005A2C6D" w:rsidRPr="003C58B6">
        <w:rPr>
          <w:rFonts w:ascii="Times New Roman" w:hAnsi="Times New Roman" w:cs="Times New Roman"/>
          <w:sz w:val="28"/>
          <w:szCs w:val="28"/>
        </w:rPr>
        <w:t>,</w:t>
      </w:r>
      <w:r w:rsidR="00306C4E">
        <w:rPr>
          <w:rFonts w:ascii="Times New Roman" w:hAnsi="Times New Roman" w:cs="Times New Roman"/>
          <w:sz w:val="28"/>
          <w:szCs w:val="28"/>
        </w:rPr>
        <w:t xml:space="preserve"> </w:t>
      </w:r>
      <w:r w:rsidR="003C58B6" w:rsidRPr="003C58B6">
        <w:rPr>
          <w:rFonts w:ascii="Times New Roman" w:hAnsi="Times New Roman" w:cs="Times New Roman"/>
          <w:sz w:val="28"/>
          <w:szCs w:val="28"/>
        </w:rPr>
        <w:t xml:space="preserve">обусловила их </w:t>
      </w:r>
      <w:r w:rsidRPr="003C58B6">
        <w:rPr>
          <w:rFonts w:ascii="Times New Roman" w:hAnsi="Times New Roman" w:cs="Times New Roman"/>
          <w:sz w:val="28"/>
          <w:szCs w:val="28"/>
        </w:rPr>
        <w:t>весьма существенно</w:t>
      </w:r>
      <w:r w:rsidR="003C58B6" w:rsidRPr="003C58B6">
        <w:rPr>
          <w:rFonts w:ascii="Times New Roman" w:hAnsi="Times New Roman" w:cs="Times New Roman"/>
          <w:sz w:val="28"/>
          <w:szCs w:val="28"/>
        </w:rPr>
        <w:t>е</w:t>
      </w:r>
      <w:r w:rsidRPr="003C58B6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3C58B6" w:rsidRPr="003C58B6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306C4E">
        <w:rPr>
          <w:rFonts w:ascii="Times New Roman" w:hAnsi="Times New Roman" w:cs="Times New Roman"/>
          <w:sz w:val="28"/>
          <w:szCs w:val="28"/>
        </w:rPr>
        <w:t xml:space="preserve"> </w:t>
      </w:r>
      <w:r w:rsidR="00F740D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C4949" w:rsidRPr="003C58B6" w:rsidRDefault="005A2C6D" w:rsidP="0065685D">
      <w:pPr>
        <w:pStyle w:val="a3"/>
        <w:numPr>
          <w:ilvl w:val="0"/>
          <w:numId w:val="4"/>
        </w:numPr>
        <w:spacing w:after="0" w:line="341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58B6">
        <w:rPr>
          <w:rFonts w:ascii="Times New Roman" w:hAnsi="Times New Roman" w:cs="Times New Roman"/>
          <w:sz w:val="28"/>
          <w:szCs w:val="28"/>
        </w:rPr>
        <w:t>с</w:t>
      </w:r>
      <w:r w:rsidR="009C4949" w:rsidRPr="003C58B6">
        <w:rPr>
          <w:rFonts w:ascii="Times New Roman" w:hAnsi="Times New Roman" w:cs="Times New Roman"/>
          <w:sz w:val="28"/>
          <w:szCs w:val="28"/>
        </w:rPr>
        <w:t xml:space="preserve">охранилась </w:t>
      </w:r>
      <w:r w:rsidR="00DF7C62" w:rsidRPr="003C58B6">
        <w:rPr>
          <w:rFonts w:ascii="Times New Roman" w:hAnsi="Times New Roman" w:cs="Times New Roman"/>
          <w:sz w:val="28"/>
          <w:szCs w:val="28"/>
        </w:rPr>
        <w:t>нечеткость формулировок и количественная избыточность результатов освоения</w:t>
      </w:r>
      <w:r w:rsidR="0063156A" w:rsidRPr="003C58B6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DF7C62" w:rsidRPr="003C58B6">
        <w:rPr>
          <w:rFonts w:ascii="Times New Roman" w:hAnsi="Times New Roman" w:cs="Times New Roman"/>
          <w:sz w:val="28"/>
          <w:szCs w:val="28"/>
        </w:rPr>
        <w:t xml:space="preserve"> (компетенций</w:t>
      </w:r>
      <w:r w:rsidR="0063156A" w:rsidRPr="003C58B6">
        <w:rPr>
          <w:rFonts w:ascii="Times New Roman" w:hAnsi="Times New Roman" w:cs="Times New Roman"/>
          <w:sz w:val="28"/>
          <w:szCs w:val="28"/>
        </w:rPr>
        <w:t xml:space="preserve"> выпускников</w:t>
      </w:r>
      <w:r w:rsidR="00DF7C62" w:rsidRPr="003C58B6">
        <w:rPr>
          <w:rFonts w:ascii="Times New Roman" w:hAnsi="Times New Roman" w:cs="Times New Roman"/>
          <w:sz w:val="28"/>
          <w:szCs w:val="28"/>
        </w:rPr>
        <w:t xml:space="preserve">), </w:t>
      </w:r>
      <w:r w:rsidR="009C4949" w:rsidRPr="003C58B6">
        <w:rPr>
          <w:rFonts w:ascii="Times New Roman" w:hAnsi="Times New Roman" w:cs="Times New Roman"/>
          <w:sz w:val="28"/>
          <w:szCs w:val="28"/>
        </w:rPr>
        <w:t>их число в разных стандартах  изменяется от 26 до 76</w:t>
      </w:r>
      <w:r w:rsidRPr="003C58B6">
        <w:rPr>
          <w:rFonts w:ascii="Times New Roman" w:hAnsi="Times New Roman" w:cs="Times New Roman"/>
          <w:sz w:val="28"/>
          <w:szCs w:val="28"/>
        </w:rPr>
        <w:t>;</w:t>
      </w:r>
    </w:p>
    <w:p w:rsidR="009C4949" w:rsidRPr="005A2C6D" w:rsidRDefault="005A2C6D" w:rsidP="0065685D">
      <w:pPr>
        <w:pStyle w:val="a3"/>
        <w:numPr>
          <w:ilvl w:val="0"/>
          <w:numId w:val="4"/>
        </w:numPr>
        <w:spacing w:after="0" w:line="341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2C6D">
        <w:rPr>
          <w:rFonts w:ascii="Times New Roman" w:hAnsi="Times New Roman" w:cs="Times New Roman"/>
          <w:sz w:val="28"/>
          <w:szCs w:val="28"/>
        </w:rPr>
        <w:t xml:space="preserve">слабо выражена уровневая принадлежность результатов освоения </w:t>
      </w:r>
      <w:r w:rsidR="0063156A" w:rsidRPr="003C58B6">
        <w:rPr>
          <w:rFonts w:ascii="Times New Roman" w:hAnsi="Times New Roman" w:cs="Times New Roman"/>
          <w:sz w:val="28"/>
          <w:szCs w:val="28"/>
        </w:rPr>
        <w:t>программ</w:t>
      </w:r>
      <w:r w:rsidR="00221BCD">
        <w:rPr>
          <w:rFonts w:ascii="Times New Roman" w:hAnsi="Times New Roman" w:cs="Times New Roman"/>
          <w:sz w:val="28"/>
          <w:szCs w:val="28"/>
        </w:rPr>
        <w:t xml:space="preserve"> (компетенций)</w:t>
      </w:r>
      <w:r w:rsidR="00306C4E">
        <w:rPr>
          <w:rFonts w:ascii="Times New Roman" w:hAnsi="Times New Roman" w:cs="Times New Roman"/>
          <w:sz w:val="28"/>
          <w:szCs w:val="28"/>
        </w:rPr>
        <w:t xml:space="preserve"> </w:t>
      </w:r>
      <w:r w:rsidRPr="003C58B6">
        <w:rPr>
          <w:rFonts w:ascii="Times New Roman" w:hAnsi="Times New Roman" w:cs="Times New Roman"/>
          <w:sz w:val="28"/>
          <w:szCs w:val="28"/>
        </w:rPr>
        <w:t xml:space="preserve">и </w:t>
      </w:r>
      <w:r w:rsidR="00221BCD">
        <w:rPr>
          <w:rFonts w:ascii="Times New Roman" w:hAnsi="Times New Roman" w:cs="Times New Roman"/>
          <w:sz w:val="28"/>
          <w:szCs w:val="28"/>
        </w:rPr>
        <w:t xml:space="preserve">их </w:t>
      </w:r>
      <w:r w:rsidRPr="003C58B6">
        <w:rPr>
          <w:rFonts w:ascii="Times New Roman" w:hAnsi="Times New Roman" w:cs="Times New Roman"/>
          <w:sz w:val="28"/>
          <w:szCs w:val="28"/>
        </w:rPr>
        <w:t xml:space="preserve">преемственность </w:t>
      </w:r>
      <w:r w:rsidRPr="005A2C6D">
        <w:rPr>
          <w:rFonts w:ascii="Times New Roman" w:hAnsi="Times New Roman" w:cs="Times New Roman"/>
          <w:sz w:val="28"/>
          <w:szCs w:val="28"/>
        </w:rPr>
        <w:t>на разных образовательных уровнях;</w:t>
      </w:r>
    </w:p>
    <w:p w:rsidR="008F01A1" w:rsidRPr="005A2C6D" w:rsidRDefault="005A2C6D" w:rsidP="0065685D">
      <w:pPr>
        <w:pStyle w:val="a3"/>
        <w:numPr>
          <w:ilvl w:val="0"/>
          <w:numId w:val="4"/>
        </w:numPr>
        <w:spacing w:after="0" w:line="341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2C6D">
        <w:rPr>
          <w:rFonts w:ascii="Times New Roman" w:hAnsi="Times New Roman" w:cs="Times New Roman"/>
          <w:sz w:val="28"/>
          <w:szCs w:val="28"/>
        </w:rPr>
        <w:t>с</w:t>
      </w:r>
      <w:r w:rsidR="009C4949" w:rsidRPr="005A2C6D">
        <w:rPr>
          <w:rFonts w:ascii="Times New Roman" w:hAnsi="Times New Roman" w:cs="Times New Roman"/>
          <w:sz w:val="28"/>
          <w:szCs w:val="28"/>
        </w:rPr>
        <w:t xml:space="preserve">вязь заявленных результатов </w:t>
      </w:r>
      <w:r w:rsidR="009C4949" w:rsidRPr="003C58B6"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="0063156A" w:rsidRPr="003C58B6">
        <w:rPr>
          <w:rFonts w:ascii="Times New Roman" w:hAnsi="Times New Roman" w:cs="Times New Roman"/>
          <w:sz w:val="28"/>
          <w:szCs w:val="28"/>
        </w:rPr>
        <w:t>программ</w:t>
      </w:r>
      <w:r w:rsidR="00306C4E">
        <w:rPr>
          <w:rFonts w:ascii="Times New Roman" w:hAnsi="Times New Roman" w:cs="Times New Roman"/>
          <w:sz w:val="28"/>
          <w:szCs w:val="28"/>
        </w:rPr>
        <w:t xml:space="preserve"> </w:t>
      </w:r>
      <w:r w:rsidR="009C4949" w:rsidRPr="005A2C6D">
        <w:rPr>
          <w:rFonts w:ascii="Times New Roman" w:hAnsi="Times New Roman" w:cs="Times New Roman"/>
          <w:sz w:val="28"/>
          <w:szCs w:val="28"/>
        </w:rPr>
        <w:t xml:space="preserve">с предполагаемыми областями, объектами и задачами профессиональной деятельности </w:t>
      </w:r>
      <w:r w:rsidR="00F740D5">
        <w:rPr>
          <w:rFonts w:ascii="Times New Roman" w:hAnsi="Times New Roman" w:cs="Times New Roman"/>
          <w:sz w:val="28"/>
          <w:szCs w:val="28"/>
        </w:rPr>
        <w:t xml:space="preserve">выпускников </w:t>
      </w:r>
      <w:r w:rsidR="009C4949" w:rsidRPr="005A2C6D">
        <w:rPr>
          <w:rFonts w:ascii="Times New Roman" w:hAnsi="Times New Roman" w:cs="Times New Roman"/>
          <w:sz w:val="28"/>
          <w:szCs w:val="28"/>
        </w:rPr>
        <w:t>весьма условна</w:t>
      </w:r>
      <w:r w:rsidRPr="005A2C6D">
        <w:rPr>
          <w:rFonts w:ascii="Times New Roman" w:hAnsi="Times New Roman" w:cs="Times New Roman"/>
          <w:sz w:val="28"/>
          <w:szCs w:val="28"/>
        </w:rPr>
        <w:t>;</w:t>
      </w:r>
    </w:p>
    <w:p w:rsidR="005A2C6D" w:rsidRDefault="005A2C6D" w:rsidP="0065685D">
      <w:pPr>
        <w:pStyle w:val="a3"/>
        <w:numPr>
          <w:ilvl w:val="0"/>
          <w:numId w:val="4"/>
        </w:numPr>
        <w:spacing w:after="0" w:line="341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2C6D">
        <w:rPr>
          <w:rFonts w:ascii="Times New Roman" w:hAnsi="Times New Roman" w:cs="Times New Roman"/>
          <w:sz w:val="28"/>
          <w:szCs w:val="28"/>
        </w:rPr>
        <w:t>описательная часть областей объектов, задач и видов профессиональной деятельности часто излишне детализирована, содержит смысловые и текстуальные повторы</w:t>
      </w:r>
      <w:r w:rsidR="00221BCD">
        <w:rPr>
          <w:rFonts w:ascii="Times New Roman" w:hAnsi="Times New Roman" w:cs="Times New Roman"/>
          <w:sz w:val="28"/>
          <w:szCs w:val="28"/>
        </w:rPr>
        <w:t>, не всегда отражает специфику профессиональной деятельности.</w:t>
      </w:r>
    </w:p>
    <w:p w:rsidR="008F01A1" w:rsidRPr="005A2C6D" w:rsidRDefault="008F01A1" w:rsidP="0065685D">
      <w:pPr>
        <w:spacing w:after="0" w:line="34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C6D">
        <w:rPr>
          <w:rFonts w:ascii="Times New Roman" w:hAnsi="Times New Roman" w:cs="Times New Roman"/>
          <w:sz w:val="28"/>
          <w:szCs w:val="28"/>
        </w:rPr>
        <w:t>Раздел</w:t>
      </w:r>
      <w:r w:rsidR="00306C4E">
        <w:rPr>
          <w:rFonts w:ascii="Times New Roman" w:hAnsi="Times New Roman" w:cs="Times New Roman"/>
          <w:sz w:val="28"/>
          <w:szCs w:val="28"/>
        </w:rPr>
        <w:t xml:space="preserve"> </w:t>
      </w:r>
      <w:r w:rsidR="00FC6158" w:rsidRPr="003C58B6">
        <w:rPr>
          <w:rFonts w:ascii="Times New Roman" w:hAnsi="Times New Roman" w:cs="Times New Roman"/>
          <w:sz w:val="28"/>
          <w:szCs w:val="28"/>
        </w:rPr>
        <w:t>ФГОС,</w:t>
      </w:r>
      <w:r w:rsidR="00306C4E">
        <w:rPr>
          <w:rFonts w:ascii="Times New Roman" w:hAnsi="Times New Roman" w:cs="Times New Roman"/>
          <w:sz w:val="28"/>
          <w:szCs w:val="28"/>
        </w:rPr>
        <w:t xml:space="preserve"> </w:t>
      </w:r>
      <w:r w:rsidR="00743A4E" w:rsidRPr="003C58B6">
        <w:rPr>
          <w:rFonts w:ascii="Times New Roman" w:hAnsi="Times New Roman" w:cs="Times New Roman"/>
          <w:sz w:val="28"/>
          <w:szCs w:val="28"/>
        </w:rPr>
        <w:t>посвященный оценке</w:t>
      </w:r>
      <w:r w:rsidRPr="003C58B6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743A4E" w:rsidRPr="003C58B6">
        <w:rPr>
          <w:rFonts w:ascii="Times New Roman" w:hAnsi="Times New Roman" w:cs="Times New Roman"/>
          <w:sz w:val="28"/>
          <w:szCs w:val="28"/>
        </w:rPr>
        <w:t>а освоения образовательных программ</w:t>
      </w:r>
      <w:r w:rsidR="00FC6158" w:rsidRPr="003C58B6">
        <w:rPr>
          <w:rFonts w:ascii="Times New Roman" w:hAnsi="Times New Roman" w:cs="Times New Roman"/>
          <w:sz w:val="28"/>
          <w:szCs w:val="28"/>
        </w:rPr>
        <w:t>,</w:t>
      </w:r>
      <w:r w:rsidRPr="005A2C6D">
        <w:rPr>
          <w:rFonts w:ascii="Times New Roman" w:hAnsi="Times New Roman" w:cs="Times New Roman"/>
          <w:sz w:val="28"/>
          <w:szCs w:val="28"/>
        </w:rPr>
        <w:t xml:space="preserve"> носит </w:t>
      </w:r>
      <w:r w:rsidR="00221BCD">
        <w:rPr>
          <w:rFonts w:ascii="Times New Roman" w:hAnsi="Times New Roman" w:cs="Times New Roman"/>
          <w:sz w:val="28"/>
          <w:szCs w:val="28"/>
        </w:rPr>
        <w:t>слишком</w:t>
      </w:r>
      <w:r w:rsidRPr="005A2C6D">
        <w:rPr>
          <w:rFonts w:ascii="Times New Roman" w:hAnsi="Times New Roman" w:cs="Times New Roman"/>
          <w:sz w:val="28"/>
          <w:szCs w:val="28"/>
        </w:rPr>
        <w:t xml:space="preserve"> общий</w:t>
      </w:r>
      <w:r w:rsidR="00743A4E">
        <w:rPr>
          <w:rFonts w:ascii="Times New Roman" w:hAnsi="Times New Roman" w:cs="Times New Roman"/>
          <w:sz w:val="28"/>
          <w:szCs w:val="28"/>
        </w:rPr>
        <w:t>,</w:t>
      </w:r>
      <w:r w:rsidRPr="005A2C6D">
        <w:rPr>
          <w:rFonts w:ascii="Times New Roman" w:hAnsi="Times New Roman" w:cs="Times New Roman"/>
          <w:sz w:val="28"/>
          <w:szCs w:val="28"/>
        </w:rPr>
        <w:t xml:space="preserve"> абстрактный характер</w:t>
      </w:r>
      <w:r w:rsidR="00743A4E">
        <w:rPr>
          <w:rFonts w:ascii="Times New Roman" w:hAnsi="Times New Roman" w:cs="Times New Roman"/>
          <w:sz w:val="28"/>
          <w:szCs w:val="28"/>
        </w:rPr>
        <w:t>.</w:t>
      </w:r>
    </w:p>
    <w:p w:rsidR="008F01A1" w:rsidRDefault="008F01A1" w:rsidP="0065685D">
      <w:pPr>
        <w:spacing w:after="0" w:line="34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A4E">
        <w:rPr>
          <w:rFonts w:ascii="Times New Roman" w:hAnsi="Times New Roman" w:cs="Times New Roman"/>
          <w:sz w:val="28"/>
          <w:szCs w:val="28"/>
        </w:rPr>
        <w:t>Стандарты, отнесенные к направлениям</w:t>
      </w:r>
      <w:r w:rsidR="00743A4E">
        <w:rPr>
          <w:rFonts w:ascii="Times New Roman" w:hAnsi="Times New Roman" w:cs="Times New Roman"/>
          <w:sz w:val="28"/>
          <w:szCs w:val="28"/>
        </w:rPr>
        <w:t>,</w:t>
      </w:r>
      <w:r w:rsidR="00306C4E">
        <w:rPr>
          <w:rFonts w:ascii="Times New Roman" w:hAnsi="Times New Roman" w:cs="Times New Roman"/>
          <w:sz w:val="28"/>
          <w:szCs w:val="28"/>
        </w:rPr>
        <w:t xml:space="preserve"> </w:t>
      </w:r>
      <w:r w:rsidR="00743A4E">
        <w:rPr>
          <w:rFonts w:ascii="Times New Roman" w:hAnsi="Times New Roman" w:cs="Times New Roman"/>
          <w:sz w:val="28"/>
          <w:szCs w:val="28"/>
        </w:rPr>
        <w:t>ограничивают</w:t>
      </w:r>
      <w:r w:rsidRPr="00743A4E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="00743A4E">
        <w:rPr>
          <w:rFonts w:ascii="Times New Roman" w:hAnsi="Times New Roman" w:cs="Times New Roman"/>
          <w:sz w:val="28"/>
          <w:szCs w:val="28"/>
        </w:rPr>
        <w:t>создания</w:t>
      </w:r>
      <w:r w:rsidRPr="00743A4E">
        <w:rPr>
          <w:rFonts w:ascii="Times New Roman" w:hAnsi="Times New Roman" w:cs="Times New Roman"/>
          <w:sz w:val="28"/>
          <w:szCs w:val="28"/>
        </w:rPr>
        <w:t xml:space="preserve"> междисциплинарны</w:t>
      </w:r>
      <w:r w:rsidR="00743A4E">
        <w:rPr>
          <w:rFonts w:ascii="Times New Roman" w:hAnsi="Times New Roman" w:cs="Times New Roman"/>
          <w:sz w:val="28"/>
          <w:szCs w:val="28"/>
        </w:rPr>
        <w:t>х</w:t>
      </w:r>
      <w:r w:rsidR="00306C4E">
        <w:rPr>
          <w:rFonts w:ascii="Times New Roman" w:hAnsi="Times New Roman" w:cs="Times New Roman"/>
          <w:sz w:val="28"/>
          <w:szCs w:val="28"/>
        </w:rPr>
        <w:t xml:space="preserve"> </w:t>
      </w:r>
      <w:r w:rsidR="00F740D5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743A4E">
        <w:rPr>
          <w:rFonts w:ascii="Times New Roman" w:hAnsi="Times New Roman" w:cs="Times New Roman"/>
          <w:sz w:val="28"/>
          <w:szCs w:val="28"/>
        </w:rPr>
        <w:t>программ</w:t>
      </w:r>
      <w:r w:rsidR="00743A4E">
        <w:rPr>
          <w:rFonts w:ascii="Times New Roman" w:hAnsi="Times New Roman" w:cs="Times New Roman"/>
          <w:sz w:val="28"/>
          <w:szCs w:val="28"/>
        </w:rPr>
        <w:t>.</w:t>
      </w:r>
    </w:p>
    <w:p w:rsidR="008F01A1" w:rsidRDefault="008F01A1" w:rsidP="0065685D">
      <w:pPr>
        <w:spacing w:line="341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5E69">
        <w:rPr>
          <w:rFonts w:ascii="Times New Roman" w:hAnsi="Times New Roman" w:cs="Times New Roman"/>
          <w:b/>
          <w:sz w:val="28"/>
          <w:szCs w:val="28"/>
        </w:rPr>
        <w:t xml:space="preserve">Принципы </w:t>
      </w:r>
      <w:r w:rsidR="00743A4E">
        <w:rPr>
          <w:rFonts w:ascii="Times New Roman" w:hAnsi="Times New Roman" w:cs="Times New Roman"/>
          <w:b/>
          <w:sz w:val="28"/>
          <w:szCs w:val="28"/>
        </w:rPr>
        <w:t>разработк</w:t>
      </w:r>
      <w:r w:rsidR="005C7F0A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743A4E">
        <w:rPr>
          <w:rFonts w:ascii="Times New Roman" w:hAnsi="Times New Roman" w:cs="Times New Roman"/>
          <w:b/>
          <w:sz w:val="28"/>
          <w:szCs w:val="28"/>
        </w:rPr>
        <w:t>ФГОС 4</w:t>
      </w:r>
    </w:p>
    <w:p w:rsidR="006458AF" w:rsidRDefault="00FD5957" w:rsidP="0065685D">
      <w:pPr>
        <w:pStyle w:val="a3"/>
        <w:numPr>
          <w:ilvl w:val="0"/>
          <w:numId w:val="3"/>
        </w:numPr>
        <w:spacing w:line="341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6458AF">
        <w:rPr>
          <w:rFonts w:ascii="Times New Roman" w:hAnsi="Times New Roman" w:cs="Times New Roman"/>
          <w:sz w:val="28"/>
          <w:szCs w:val="28"/>
        </w:rPr>
        <w:t>Переход к новому поколению стандартов должен исправить отмеченные недостатки</w:t>
      </w:r>
      <w:r w:rsidR="006C71E6">
        <w:rPr>
          <w:rFonts w:ascii="Times New Roman" w:hAnsi="Times New Roman" w:cs="Times New Roman"/>
          <w:sz w:val="28"/>
          <w:szCs w:val="28"/>
        </w:rPr>
        <w:t xml:space="preserve"> предыдущих поколений стандартов</w:t>
      </w:r>
      <w:r w:rsidRPr="006458AF">
        <w:rPr>
          <w:rFonts w:ascii="Times New Roman" w:hAnsi="Times New Roman" w:cs="Times New Roman"/>
          <w:sz w:val="28"/>
          <w:szCs w:val="28"/>
        </w:rPr>
        <w:t>, сохранив</w:t>
      </w:r>
      <w:r w:rsidR="00DB20BE">
        <w:rPr>
          <w:rFonts w:ascii="Times New Roman" w:hAnsi="Times New Roman" w:cs="Times New Roman"/>
          <w:sz w:val="28"/>
          <w:szCs w:val="28"/>
        </w:rPr>
        <w:t xml:space="preserve"> вместе с тем </w:t>
      </w:r>
      <w:r w:rsidRPr="006458AF">
        <w:rPr>
          <w:rFonts w:ascii="Times New Roman" w:hAnsi="Times New Roman" w:cs="Times New Roman"/>
          <w:sz w:val="28"/>
          <w:szCs w:val="28"/>
        </w:rPr>
        <w:t>складывающуюся систему стандартизации высшего образования</w:t>
      </w:r>
      <w:r w:rsidR="00221BCD">
        <w:rPr>
          <w:rFonts w:ascii="Times New Roman" w:hAnsi="Times New Roman" w:cs="Times New Roman"/>
          <w:sz w:val="28"/>
          <w:szCs w:val="28"/>
        </w:rPr>
        <w:t xml:space="preserve"> в части </w:t>
      </w:r>
      <w:proofErr w:type="spellStart"/>
      <w:r w:rsidR="006458AF" w:rsidRPr="006458AF">
        <w:rPr>
          <w:rFonts w:ascii="Times New Roman" w:hAnsi="Times New Roman" w:cs="Times New Roman"/>
          <w:sz w:val="28"/>
          <w:szCs w:val="28"/>
        </w:rPr>
        <w:t>компетентностн</w:t>
      </w:r>
      <w:r w:rsidR="00221BCD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6458AF" w:rsidRPr="006458AF">
        <w:rPr>
          <w:rFonts w:ascii="Times New Roman" w:hAnsi="Times New Roman" w:cs="Times New Roman"/>
          <w:sz w:val="28"/>
          <w:szCs w:val="28"/>
        </w:rPr>
        <w:t xml:space="preserve"> формулировк</w:t>
      </w:r>
      <w:r w:rsidR="00221BCD">
        <w:rPr>
          <w:rFonts w:ascii="Times New Roman" w:hAnsi="Times New Roman" w:cs="Times New Roman"/>
          <w:sz w:val="28"/>
          <w:szCs w:val="28"/>
        </w:rPr>
        <w:t>и</w:t>
      </w:r>
      <w:r w:rsidR="006458AF" w:rsidRPr="006458AF">
        <w:rPr>
          <w:rFonts w:ascii="Times New Roman" w:hAnsi="Times New Roman" w:cs="Times New Roman"/>
          <w:sz w:val="28"/>
          <w:szCs w:val="28"/>
        </w:rPr>
        <w:t xml:space="preserve"> результатов освоения</w:t>
      </w:r>
      <w:r w:rsidR="00306C4E">
        <w:rPr>
          <w:rFonts w:ascii="Times New Roman" w:hAnsi="Times New Roman" w:cs="Times New Roman"/>
          <w:sz w:val="28"/>
          <w:szCs w:val="28"/>
        </w:rPr>
        <w:t xml:space="preserve"> </w:t>
      </w:r>
      <w:r w:rsidR="00647303" w:rsidRPr="004011A3">
        <w:rPr>
          <w:rFonts w:ascii="Times New Roman" w:hAnsi="Times New Roman" w:cs="Times New Roman"/>
          <w:sz w:val="28"/>
          <w:szCs w:val="28"/>
        </w:rPr>
        <w:t>программ</w:t>
      </w:r>
      <w:r w:rsidR="006458AF" w:rsidRPr="006458AF">
        <w:rPr>
          <w:rFonts w:ascii="Times New Roman" w:hAnsi="Times New Roman" w:cs="Times New Roman"/>
          <w:sz w:val="28"/>
          <w:szCs w:val="28"/>
        </w:rPr>
        <w:t>, рамочн</w:t>
      </w:r>
      <w:r w:rsidR="00221BCD">
        <w:rPr>
          <w:rFonts w:ascii="Times New Roman" w:hAnsi="Times New Roman" w:cs="Times New Roman"/>
          <w:sz w:val="28"/>
          <w:szCs w:val="28"/>
        </w:rPr>
        <w:t>ого</w:t>
      </w:r>
      <w:r w:rsidR="006458AF" w:rsidRPr="006458AF">
        <w:rPr>
          <w:rFonts w:ascii="Times New Roman" w:hAnsi="Times New Roman" w:cs="Times New Roman"/>
          <w:sz w:val="28"/>
          <w:szCs w:val="28"/>
        </w:rPr>
        <w:t xml:space="preserve"> </w:t>
      </w:r>
      <w:r w:rsidR="006458AF" w:rsidRPr="006458AF">
        <w:rPr>
          <w:rFonts w:ascii="Times New Roman" w:hAnsi="Times New Roman" w:cs="Times New Roman"/>
          <w:sz w:val="28"/>
          <w:szCs w:val="28"/>
        </w:rPr>
        <w:lastRenderedPageBreak/>
        <w:t>характер</w:t>
      </w:r>
      <w:r w:rsidR="00221BCD">
        <w:rPr>
          <w:rFonts w:ascii="Times New Roman" w:hAnsi="Times New Roman" w:cs="Times New Roman"/>
          <w:sz w:val="28"/>
          <w:szCs w:val="28"/>
        </w:rPr>
        <w:t>а</w:t>
      </w:r>
      <w:r w:rsidR="006458AF" w:rsidRPr="006458AF">
        <w:rPr>
          <w:rFonts w:ascii="Times New Roman" w:hAnsi="Times New Roman" w:cs="Times New Roman"/>
          <w:sz w:val="28"/>
          <w:szCs w:val="28"/>
        </w:rPr>
        <w:t xml:space="preserve"> стандарта, расширени</w:t>
      </w:r>
      <w:r w:rsidR="00221BCD">
        <w:rPr>
          <w:rFonts w:ascii="Times New Roman" w:hAnsi="Times New Roman" w:cs="Times New Roman"/>
          <w:sz w:val="28"/>
          <w:szCs w:val="28"/>
        </w:rPr>
        <w:t>я</w:t>
      </w:r>
      <w:r w:rsidR="006458AF" w:rsidRPr="006458AF">
        <w:rPr>
          <w:rFonts w:ascii="Times New Roman" w:hAnsi="Times New Roman" w:cs="Times New Roman"/>
          <w:sz w:val="28"/>
          <w:szCs w:val="28"/>
        </w:rPr>
        <w:t xml:space="preserve"> свободы действий образовательной организации</w:t>
      </w:r>
      <w:r w:rsidR="000E75C5">
        <w:rPr>
          <w:rFonts w:ascii="Times New Roman" w:hAnsi="Times New Roman" w:cs="Times New Roman"/>
          <w:sz w:val="28"/>
          <w:szCs w:val="28"/>
        </w:rPr>
        <w:t>, требован</w:t>
      </w:r>
      <w:r w:rsidR="00221BCD">
        <w:rPr>
          <w:rFonts w:ascii="Times New Roman" w:hAnsi="Times New Roman" w:cs="Times New Roman"/>
          <w:sz w:val="28"/>
          <w:szCs w:val="28"/>
        </w:rPr>
        <w:t>ий</w:t>
      </w:r>
      <w:r w:rsidR="000E75C5">
        <w:rPr>
          <w:rFonts w:ascii="Times New Roman" w:hAnsi="Times New Roman" w:cs="Times New Roman"/>
          <w:sz w:val="28"/>
          <w:szCs w:val="28"/>
        </w:rPr>
        <w:t xml:space="preserve"> к обеспечению качества</w:t>
      </w:r>
      <w:r w:rsidR="006458AF" w:rsidRPr="006458AF">
        <w:rPr>
          <w:rFonts w:ascii="Times New Roman" w:hAnsi="Times New Roman" w:cs="Times New Roman"/>
          <w:sz w:val="28"/>
          <w:szCs w:val="28"/>
        </w:rPr>
        <w:t xml:space="preserve"> и </w:t>
      </w:r>
      <w:r w:rsidR="005B61B5">
        <w:rPr>
          <w:rFonts w:ascii="Times New Roman" w:hAnsi="Times New Roman" w:cs="Times New Roman"/>
          <w:sz w:val="28"/>
          <w:szCs w:val="28"/>
        </w:rPr>
        <w:t>ряде других положений.</w:t>
      </w:r>
    </w:p>
    <w:p w:rsidR="00F740D5" w:rsidRPr="00F740D5" w:rsidRDefault="00F740D5" w:rsidP="0065685D">
      <w:pPr>
        <w:pStyle w:val="a3"/>
        <w:numPr>
          <w:ilvl w:val="0"/>
          <w:numId w:val="3"/>
        </w:numPr>
        <w:spacing w:line="341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F740D5">
        <w:rPr>
          <w:rFonts w:ascii="Times New Roman" w:hAnsi="Times New Roman"/>
          <w:sz w:val="28"/>
          <w:szCs w:val="28"/>
        </w:rPr>
        <w:t>Стандарты, как обязательные государственные требования к определенным уровням и специальностям, направлениям подготовки высшего образования, должны разрабатываться в соответствии с нормами образовательного законодательства и быть оптимально согласованы с другими нормативными правовыми документами Российской Федерации, Постановлений Правительства, приказов Минобрнауки. В соответствии с законодательством к нормативным правовым документам такого уровня отнесены положения о практике, порядок организации и осуществления образовательной деятельности по образовательным программам, порядок и форма проведения государственной итоговой аттестации и др.</w:t>
      </w:r>
    </w:p>
    <w:p w:rsidR="006458AF" w:rsidRPr="006458AF" w:rsidRDefault="00F740D5" w:rsidP="0065685D">
      <w:pPr>
        <w:pStyle w:val="a3"/>
        <w:numPr>
          <w:ilvl w:val="0"/>
          <w:numId w:val="3"/>
        </w:numPr>
        <w:spacing w:line="341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F740D5">
        <w:rPr>
          <w:rFonts w:ascii="Times New Roman" w:hAnsi="Times New Roman"/>
          <w:sz w:val="28"/>
          <w:szCs w:val="28"/>
        </w:rPr>
        <w:t>Стандарты должны разрабатываться по укрупненным группам и сразу по всем уровням высшего образования с учетом требований к результатам образования каждого из них</w:t>
      </w:r>
      <w:r w:rsidR="00FD5957" w:rsidRPr="00F740D5">
        <w:rPr>
          <w:rFonts w:ascii="Times New Roman" w:hAnsi="Times New Roman" w:cs="Times New Roman"/>
          <w:sz w:val="28"/>
          <w:szCs w:val="28"/>
        </w:rPr>
        <w:t xml:space="preserve">, на </w:t>
      </w:r>
      <w:r w:rsidR="00FD5957" w:rsidRPr="006458AF">
        <w:rPr>
          <w:rFonts w:ascii="Times New Roman" w:hAnsi="Times New Roman" w:cs="Times New Roman"/>
          <w:sz w:val="28"/>
          <w:szCs w:val="28"/>
        </w:rPr>
        <w:t xml:space="preserve">основе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Уровня </w:t>
      </w:r>
      <w:r w:rsidR="005117CC" w:rsidRPr="005117CC">
        <w:rPr>
          <w:rFonts w:ascii="Times New Roman CYR" w:hAnsi="Times New Roman CYR" w:cs="Times New Roman CYR"/>
          <w:bCs/>
          <w:sz w:val="28"/>
          <w:szCs w:val="28"/>
        </w:rPr>
        <w:t>квалификаций Министерства труда и социальной защиты Российской Федерации, Европейской рамки квалификаций и Европейской рамкой квалификаций высшего образования (Дублинские дескрипторы)</w:t>
      </w:r>
      <w:r w:rsidR="00FD5957" w:rsidRPr="005117CC">
        <w:rPr>
          <w:rFonts w:ascii="Times New Roman" w:hAnsi="Times New Roman" w:cs="Times New Roman"/>
          <w:sz w:val="28"/>
          <w:szCs w:val="28"/>
        </w:rPr>
        <w:t>.</w:t>
      </w:r>
      <w:r w:rsidR="001C2543">
        <w:rPr>
          <w:rFonts w:ascii="Times New Roman" w:hAnsi="Times New Roman" w:cs="Times New Roman"/>
          <w:sz w:val="28"/>
          <w:szCs w:val="28"/>
        </w:rPr>
        <w:t xml:space="preserve"> Стандарты</w:t>
      </w:r>
      <w:r w:rsidR="00DB20BE">
        <w:rPr>
          <w:rFonts w:ascii="Times New Roman" w:hAnsi="Times New Roman" w:cs="Times New Roman"/>
          <w:sz w:val="28"/>
          <w:szCs w:val="28"/>
        </w:rPr>
        <w:t>,</w:t>
      </w:r>
      <w:r w:rsidR="001C2543">
        <w:rPr>
          <w:rFonts w:ascii="Times New Roman" w:hAnsi="Times New Roman" w:cs="Times New Roman"/>
          <w:sz w:val="28"/>
          <w:szCs w:val="28"/>
        </w:rPr>
        <w:t xml:space="preserve"> соответствующие различным уровням одной укрупненной группы</w:t>
      </w:r>
      <w:r w:rsidR="00DB20BE">
        <w:rPr>
          <w:rFonts w:ascii="Times New Roman" w:hAnsi="Times New Roman" w:cs="Times New Roman"/>
          <w:sz w:val="28"/>
          <w:szCs w:val="28"/>
        </w:rPr>
        <w:t>,</w:t>
      </w:r>
      <w:r w:rsidR="001C2543">
        <w:rPr>
          <w:rFonts w:ascii="Times New Roman" w:hAnsi="Times New Roman" w:cs="Times New Roman"/>
          <w:sz w:val="28"/>
          <w:szCs w:val="28"/>
        </w:rPr>
        <w:t xml:space="preserve"> объединяются в линейку стандартов по данной группе.</w:t>
      </w:r>
      <w:r w:rsidR="007B2902">
        <w:rPr>
          <w:rFonts w:ascii="Times New Roman" w:hAnsi="Times New Roman" w:cs="Times New Roman"/>
          <w:sz w:val="28"/>
          <w:szCs w:val="28"/>
        </w:rPr>
        <w:t xml:space="preserve"> Возможно включение в линейку стандартов среднего профессионального образования для обеспечения единого пространства профессионального образования.</w:t>
      </w:r>
    </w:p>
    <w:p w:rsidR="00D36F32" w:rsidRPr="006458AF" w:rsidRDefault="00D36F32" w:rsidP="0065685D">
      <w:pPr>
        <w:pStyle w:val="a3"/>
        <w:numPr>
          <w:ilvl w:val="0"/>
          <w:numId w:val="3"/>
        </w:numPr>
        <w:spacing w:line="341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DE5898">
        <w:rPr>
          <w:rFonts w:ascii="Times New Roman" w:hAnsi="Times New Roman" w:cs="Times New Roman"/>
          <w:color w:val="000000" w:themeColor="text1"/>
          <w:sz w:val="28"/>
          <w:szCs w:val="28"/>
        </w:rPr>
        <w:t>Стандарт</w:t>
      </w:r>
      <w:r w:rsidR="00F740D5" w:rsidRPr="00DE589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E5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нового поколения буд</w:t>
      </w:r>
      <w:r w:rsidR="00F740D5" w:rsidRPr="00DE589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47303" w:rsidRPr="00DE5898">
        <w:rPr>
          <w:rFonts w:ascii="Times New Roman" w:hAnsi="Times New Roman" w:cs="Times New Roman"/>
          <w:color w:val="000000" w:themeColor="text1"/>
          <w:sz w:val="28"/>
          <w:szCs w:val="28"/>
        </w:rPr>
        <w:t>т разработан</w:t>
      </w:r>
      <w:r w:rsidR="00F740D5" w:rsidRPr="00DE589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06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7303" w:rsidRPr="00DE589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DE5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укрупненн</w:t>
      </w:r>
      <w:r w:rsidR="00F740D5" w:rsidRPr="00DE5898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="00306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5898">
        <w:rPr>
          <w:rFonts w:ascii="Times New Roman" w:hAnsi="Times New Roman" w:cs="Times New Roman"/>
          <w:color w:val="000000" w:themeColor="text1"/>
          <w:sz w:val="28"/>
          <w:szCs w:val="28"/>
        </w:rPr>
        <w:t>групп</w:t>
      </w:r>
      <w:r w:rsidR="00F740D5" w:rsidRPr="00DE5898">
        <w:rPr>
          <w:rFonts w:ascii="Times New Roman" w:hAnsi="Times New Roman" w:cs="Times New Roman"/>
          <w:color w:val="000000" w:themeColor="text1"/>
          <w:sz w:val="28"/>
          <w:szCs w:val="28"/>
        </w:rPr>
        <w:t>ы,</w:t>
      </w:r>
      <w:r w:rsidR="00F740D5" w:rsidRPr="00DE5898">
        <w:rPr>
          <w:rFonts w:ascii="Times New Roman" w:hAnsi="Times New Roman"/>
          <w:color w:val="000000" w:themeColor="text1"/>
          <w:sz w:val="28"/>
          <w:szCs w:val="28"/>
        </w:rPr>
        <w:t xml:space="preserve"> которые можно рассматривать как направления подготовки, </w:t>
      </w:r>
      <w:r w:rsidR="00F740D5" w:rsidRPr="00DE5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будут определять </w:t>
      </w:r>
      <w:r w:rsidR="0014539C" w:rsidRPr="00DE5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 </w:t>
      </w:r>
      <w:r w:rsidR="00DE5898" w:rsidRPr="00DE5898">
        <w:rPr>
          <w:rFonts w:ascii="Times New Roman" w:hAnsi="Times New Roman"/>
          <w:color w:val="000000" w:themeColor="text1"/>
          <w:sz w:val="28"/>
          <w:szCs w:val="28"/>
        </w:rPr>
        <w:t>к образовательным программам бакалавриата, магистратуры, специалитета и подготовки кадров высшей квалификации.</w:t>
      </w:r>
      <w:r w:rsidRPr="00DE5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Таким </w:t>
      </w:r>
      <w:r w:rsidRPr="006458AF">
        <w:rPr>
          <w:rFonts w:ascii="Times New Roman" w:hAnsi="Times New Roman" w:cs="Times New Roman"/>
          <w:sz w:val="28"/>
          <w:szCs w:val="28"/>
        </w:rPr>
        <w:t>образом, в случае  соблюдения принципа непрерывности, будет разработано 57</w:t>
      </w:r>
      <w:r w:rsidR="00DE5898">
        <w:rPr>
          <w:rFonts w:ascii="Times New Roman" w:hAnsi="Times New Roman" w:cs="Times New Roman"/>
          <w:sz w:val="28"/>
          <w:szCs w:val="28"/>
        </w:rPr>
        <w:t xml:space="preserve"> линеек стандартов</w:t>
      </w:r>
      <w:r w:rsidRPr="006458AF">
        <w:rPr>
          <w:rFonts w:ascii="Times New Roman" w:hAnsi="Times New Roman" w:cs="Times New Roman"/>
          <w:sz w:val="28"/>
          <w:szCs w:val="28"/>
        </w:rPr>
        <w:t xml:space="preserve"> ФГОС 4.</w:t>
      </w:r>
    </w:p>
    <w:p w:rsidR="005D0755" w:rsidRPr="004011A3" w:rsidRDefault="00D36F32" w:rsidP="0065685D">
      <w:pPr>
        <w:pStyle w:val="a3"/>
        <w:numPr>
          <w:ilvl w:val="0"/>
          <w:numId w:val="3"/>
        </w:numPr>
        <w:spacing w:line="341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5D0755">
        <w:rPr>
          <w:rFonts w:ascii="Times New Roman" w:hAnsi="Times New Roman" w:cs="Times New Roman"/>
          <w:sz w:val="28"/>
          <w:szCs w:val="28"/>
        </w:rPr>
        <w:t xml:space="preserve">Стандартом будут заданы общие </w:t>
      </w:r>
      <w:r w:rsidRPr="004011A3">
        <w:rPr>
          <w:rFonts w:ascii="Times New Roman" w:hAnsi="Times New Roman" w:cs="Times New Roman"/>
          <w:sz w:val="28"/>
          <w:szCs w:val="28"/>
        </w:rPr>
        <w:t xml:space="preserve">для каждого образовательного уровня </w:t>
      </w:r>
      <w:r w:rsidR="00296444" w:rsidRPr="004011A3">
        <w:rPr>
          <w:rFonts w:ascii="Times New Roman" w:hAnsi="Times New Roman" w:cs="Times New Roman"/>
          <w:sz w:val="28"/>
          <w:szCs w:val="28"/>
        </w:rPr>
        <w:t xml:space="preserve">универсальные компетенции и общие для </w:t>
      </w:r>
      <w:r w:rsidR="0014539C" w:rsidRPr="004011A3">
        <w:rPr>
          <w:rFonts w:ascii="Times New Roman" w:hAnsi="Times New Roman" w:cs="Times New Roman"/>
          <w:sz w:val="28"/>
          <w:szCs w:val="28"/>
        </w:rPr>
        <w:t>данной</w:t>
      </w:r>
      <w:r w:rsidRPr="004011A3">
        <w:rPr>
          <w:rFonts w:ascii="Times New Roman" w:hAnsi="Times New Roman" w:cs="Times New Roman"/>
          <w:sz w:val="28"/>
          <w:szCs w:val="28"/>
        </w:rPr>
        <w:t xml:space="preserve"> укрупненной группы общепрофессиональные компетенции</w:t>
      </w:r>
      <w:r w:rsidR="00296444" w:rsidRPr="004011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1573" w:rsidRPr="00CE1573" w:rsidRDefault="00CE1573" w:rsidP="0065685D">
      <w:pPr>
        <w:pStyle w:val="a3"/>
        <w:numPr>
          <w:ilvl w:val="0"/>
          <w:numId w:val="3"/>
        </w:numPr>
        <w:spacing w:after="0" w:line="341" w:lineRule="auto"/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  <w:r w:rsidRPr="005649A2">
        <w:rPr>
          <w:rFonts w:ascii="Times New Roman" w:hAnsi="Times New Roman"/>
          <w:color w:val="000000" w:themeColor="text1"/>
          <w:sz w:val="28"/>
          <w:szCs w:val="28"/>
        </w:rPr>
        <w:lastRenderedPageBreak/>
        <w:t>В стандарте не содержится перечисление видов и задач профессиональной деятельности выпускников. Эти сведения формулируются разработчиками образовательных программ на основе профессиональных стандартов и примерных образовательных программ.</w:t>
      </w:r>
    </w:p>
    <w:p w:rsidR="00CE1573" w:rsidRDefault="007661B8" w:rsidP="0065685D">
      <w:pPr>
        <w:pStyle w:val="a3"/>
        <w:numPr>
          <w:ilvl w:val="0"/>
          <w:numId w:val="3"/>
        </w:numPr>
        <w:spacing w:after="0" w:line="341" w:lineRule="auto"/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  <w:r w:rsidRPr="00CE1573">
        <w:rPr>
          <w:rFonts w:ascii="Times New Roman" w:hAnsi="Times New Roman" w:cs="Times New Roman"/>
          <w:sz w:val="28"/>
          <w:szCs w:val="28"/>
        </w:rPr>
        <w:t xml:space="preserve">Выбранный </w:t>
      </w:r>
      <w:r w:rsidR="0014539C" w:rsidRPr="00CE1573">
        <w:rPr>
          <w:rFonts w:ascii="Times New Roman" w:hAnsi="Times New Roman" w:cs="Times New Roman"/>
          <w:sz w:val="28"/>
          <w:szCs w:val="28"/>
        </w:rPr>
        <w:t xml:space="preserve">разработчиками </w:t>
      </w:r>
      <w:r w:rsidRPr="00CE1573">
        <w:rPr>
          <w:rFonts w:ascii="Times New Roman" w:hAnsi="Times New Roman" w:cs="Times New Roman"/>
          <w:sz w:val="28"/>
          <w:szCs w:val="28"/>
        </w:rPr>
        <w:t>образовательной программ</w:t>
      </w:r>
      <w:r w:rsidR="0014539C" w:rsidRPr="00CE1573">
        <w:rPr>
          <w:rFonts w:ascii="Times New Roman" w:hAnsi="Times New Roman" w:cs="Times New Roman"/>
          <w:sz w:val="28"/>
          <w:szCs w:val="28"/>
        </w:rPr>
        <w:t>ы</w:t>
      </w:r>
      <w:r w:rsidR="00657DCA">
        <w:rPr>
          <w:rFonts w:ascii="Times New Roman" w:hAnsi="Times New Roman" w:cs="Times New Roman"/>
          <w:sz w:val="28"/>
          <w:szCs w:val="28"/>
        </w:rPr>
        <w:t xml:space="preserve"> </w:t>
      </w:r>
      <w:r w:rsidR="00A24B9F" w:rsidRPr="00CE1573">
        <w:rPr>
          <w:rFonts w:ascii="Times New Roman" w:hAnsi="Times New Roman" w:cs="Times New Roman"/>
          <w:sz w:val="28"/>
          <w:szCs w:val="28"/>
        </w:rPr>
        <w:t xml:space="preserve">вид (виды) и задачи профессиональной деятельности </w:t>
      </w:r>
      <w:r w:rsidR="0014539C" w:rsidRPr="00CE1573">
        <w:rPr>
          <w:rFonts w:ascii="Times New Roman" w:hAnsi="Times New Roman" w:cs="Times New Roman"/>
          <w:sz w:val="28"/>
          <w:szCs w:val="28"/>
        </w:rPr>
        <w:t xml:space="preserve">выпускников </w:t>
      </w:r>
      <w:r w:rsidR="00D21CFD" w:rsidRPr="00CE1573">
        <w:rPr>
          <w:rFonts w:ascii="Times New Roman" w:hAnsi="Times New Roman" w:cs="Times New Roman"/>
          <w:sz w:val="28"/>
          <w:szCs w:val="28"/>
        </w:rPr>
        <w:t>буд</w:t>
      </w:r>
      <w:r w:rsidR="00A24B9F" w:rsidRPr="00CE1573">
        <w:rPr>
          <w:rFonts w:ascii="Times New Roman" w:hAnsi="Times New Roman" w:cs="Times New Roman"/>
          <w:sz w:val="28"/>
          <w:szCs w:val="28"/>
        </w:rPr>
        <w:t>у</w:t>
      </w:r>
      <w:r w:rsidR="00D21CFD" w:rsidRPr="00CE1573">
        <w:rPr>
          <w:rFonts w:ascii="Times New Roman" w:hAnsi="Times New Roman" w:cs="Times New Roman"/>
          <w:sz w:val="28"/>
          <w:szCs w:val="28"/>
        </w:rPr>
        <w:t xml:space="preserve">т </w:t>
      </w:r>
      <w:r w:rsidRPr="00CE1573">
        <w:rPr>
          <w:rFonts w:ascii="Times New Roman" w:hAnsi="Times New Roman" w:cs="Times New Roman"/>
          <w:sz w:val="28"/>
          <w:szCs w:val="28"/>
        </w:rPr>
        <w:t>определя</w:t>
      </w:r>
      <w:r w:rsidR="00D21CFD" w:rsidRPr="00CE1573">
        <w:rPr>
          <w:rFonts w:ascii="Times New Roman" w:hAnsi="Times New Roman" w:cs="Times New Roman"/>
          <w:sz w:val="28"/>
          <w:szCs w:val="28"/>
        </w:rPr>
        <w:t>ть</w:t>
      </w:r>
      <w:r w:rsidR="00657DCA">
        <w:rPr>
          <w:rFonts w:ascii="Times New Roman" w:hAnsi="Times New Roman" w:cs="Times New Roman"/>
          <w:sz w:val="28"/>
          <w:szCs w:val="28"/>
        </w:rPr>
        <w:t xml:space="preserve"> </w:t>
      </w:r>
      <w:r w:rsidR="00A24B9F" w:rsidRPr="00CE1573">
        <w:rPr>
          <w:rFonts w:ascii="Times New Roman" w:hAnsi="Times New Roman" w:cs="Times New Roman"/>
          <w:sz w:val="28"/>
          <w:szCs w:val="28"/>
        </w:rPr>
        <w:t>отнесение образовательной программы к академическому или прикладному типу (при необходимости).</w:t>
      </w:r>
    </w:p>
    <w:p w:rsidR="00CE1573" w:rsidRDefault="00A24B9F" w:rsidP="0065685D">
      <w:pPr>
        <w:pStyle w:val="a3"/>
        <w:numPr>
          <w:ilvl w:val="0"/>
          <w:numId w:val="3"/>
        </w:numPr>
        <w:spacing w:after="0" w:line="341" w:lineRule="auto"/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573">
        <w:rPr>
          <w:rFonts w:ascii="Times New Roman" w:hAnsi="Times New Roman"/>
          <w:color w:val="000000" w:themeColor="text1"/>
          <w:sz w:val="28"/>
          <w:szCs w:val="28"/>
        </w:rPr>
        <w:t>При успешном завершении образовательной программы (прохождении итоговой государственной аттестации, итоговой аттестации) выпускнику выдается диплом, подтверждающий получение соответствующего уровня высшего образования и квалификации</w:t>
      </w:r>
      <w:r w:rsidR="00657D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E1573">
        <w:rPr>
          <w:rFonts w:ascii="Times New Roman" w:hAnsi="Times New Roman"/>
          <w:color w:val="000000" w:themeColor="text1"/>
          <w:sz w:val="28"/>
          <w:szCs w:val="28"/>
        </w:rPr>
        <w:t>отнесенной к соответствующей  УГСН.</w:t>
      </w:r>
      <w:proofErr w:type="gramEnd"/>
      <w:r w:rsidRPr="00CE15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CE1573" w:rsidRPr="00CE1573">
        <w:rPr>
          <w:rFonts w:ascii="Times New Roman" w:hAnsi="Times New Roman" w:cs="Times New Roman"/>
          <w:sz w:val="28"/>
          <w:szCs w:val="28"/>
        </w:rPr>
        <w:t xml:space="preserve">Например, квалификация «бакалавр в области математики и естественных наук», тип образовательной программы: «академическая» или </w:t>
      </w:r>
      <w:r w:rsidR="00CE1573" w:rsidRPr="00CE1573">
        <w:rPr>
          <w:rFonts w:ascii="Times New Roman" w:hAnsi="Times New Roman"/>
          <w:color w:val="000000" w:themeColor="text1"/>
          <w:sz w:val="28"/>
          <w:szCs w:val="28"/>
        </w:rPr>
        <w:t>«бакалавр химической технологии»,</w:t>
      </w:r>
      <w:r w:rsidR="00CE1573" w:rsidRPr="00CE1573">
        <w:rPr>
          <w:rFonts w:ascii="Times New Roman" w:hAnsi="Times New Roman" w:cs="Times New Roman"/>
          <w:sz w:val="28"/>
          <w:szCs w:val="28"/>
        </w:rPr>
        <w:t xml:space="preserve"> тип образовательной программы: «практико-ориентированная» (прикладная).</w:t>
      </w:r>
      <w:proofErr w:type="gramEnd"/>
    </w:p>
    <w:p w:rsidR="0065685D" w:rsidRPr="00CE1573" w:rsidRDefault="0065685D" w:rsidP="0065685D">
      <w:pPr>
        <w:pStyle w:val="a3"/>
        <w:spacing w:after="0" w:line="341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91689" w:rsidRPr="00A24B9F" w:rsidRDefault="00691689" w:rsidP="0065685D">
      <w:pPr>
        <w:spacing w:line="341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B9F">
        <w:rPr>
          <w:rFonts w:ascii="Times New Roman" w:hAnsi="Times New Roman" w:cs="Times New Roman"/>
          <w:b/>
          <w:sz w:val="28"/>
          <w:szCs w:val="28"/>
        </w:rPr>
        <w:t xml:space="preserve">Предлагаемая структура </w:t>
      </w:r>
      <w:r w:rsidR="000E75C5" w:rsidRPr="00A24B9F">
        <w:rPr>
          <w:rFonts w:ascii="Times New Roman" w:hAnsi="Times New Roman" w:cs="Times New Roman"/>
          <w:b/>
          <w:sz w:val="28"/>
          <w:szCs w:val="28"/>
        </w:rPr>
        <w:t>ФГОС 4</w:t>
      </w:r>
      <w:r w:rsidR="00306C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C4E">
        <w:rPr>
          <w:rFonts w:ascii="Times New Roman" w:hAnsi="Times New Roman" w:cs="Times New Roman"/>
          <w:sz w:val="28"/>
          <w:szCs w:val="28"/>
        </w:rPr>
        <w:t>(с учетом обязательных частей, установленных Федеральным законом «Об образовании в Российской Федерации»)</w:t>
      </w:r>
      <w:r w:rsidRPr="00657DCA">
        <w:rPr>
          <w:rFonts w:ascii="Times New Roman" w:hAnsi="Times New Roman" w:cs="Times New Roman"/>
          <w:sz w:val="28"/>
          <w:szCs w:val="28"/>
        </w:rPr>
        <w:t>:</w:t>
      </w:r>
    </w:p>
    <w:p w:rsidR="001C2543" w:rsidRPr="00125273" w:rsidRDefault="00677DFF" w:rsidP="0065685D">
      <w:pPr>
        <w:pStyle w:val="a3"/>
        <w:numPr>
          <w:ilvl w:val="0"/>
          <w:numId w:val="13"/>
        </w:numPr>
        <w:spacing w:line="341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125273">
        <w:rPr>
          <w:rFonts w:ascii="Times New Roman" w:hAnsi="Times New Roman" w:cs="Times New Roman"/>
          <w:i/>
          <w:sz w:val="28"/>
          <w:szCs w:val="28"/>
        </w:rPr>
        <w:t>Область применения стандарта</w:t>
      </w:r>
      <w:r w:rsidR="001C2543" w:rsidRPr="00125273">
        <w:rPr>
          <w:rFonts w:ascii="Times New Roman" w:hAnsi="Times New Roman" w:cs="Times New Roman"/>
          <w:sz w:val="28"/>
          <w:szCs w:val="28"/>
        </w:rPr>
        <w:t>.</w:t>
      </w:r>
      <w:r w:rsidR="00CE1573">
        <w:rPr>
          <w:rFonts w:ascii="Times New Roman" w:hAnsi="Times New Roman" w:cs="Times New Roman"/>
          <w:sz w:val="28"/>
          <w:szCs w:val="28"/>
        </w:rPr>
        <w:t xml:space="preserve"> </w:t>
      </w:r>
      <w:r w:rsidR="001C2543" w:rsidRPr="00125273">
        <w:rPr>
          <w:rFonts w:ascii="Times New Roman" w:hAnsi="Times New Roman" w:cs="Times New Roman"/>
          <w:sz w:val="28"/>
          <w:szCs w:val="28"/>
        </w:rPr>
        <w:t>В разделе</w:t>
      </w:r>
      <w:r w:rsidRPr="00125273">
        <w:rPr>
          <w:rFonts w:ascii="Times New Roman" w:hAnsi="Times New Roman" w:cs="Times New Roman"/>
          <w:sz w:val="28"/>
          <w:szCs w:val="28"/>
        </w:rPr>
        <w:t xml:space="preserve"> указывается образовательный уровень</w:t>
      </w:r>
      <w:r w:rsidR="001C2543" w:rsidRPr="00125273">
        <w:rPr>
          <w:rFonts w:ascii="Times New Roman" w:hAnsi="Times New Roman" w:cs="Times New Roman"/>
          <w:sz w:val="28"/>
          <w:szCs w:val="28"/>
        </w:rPr>
        <w:t xml:space="preserve"> и укрупненная группа направлений, к которым относится стандарт.</w:t>
      </w:r>
    </w:p>
    <w:p w:rsidR="008F01A1" w:rsidRPr="00125273" w:rsidRDefault="00677DFF" w:rsidP="0065685D">
      <w:pPr>
        <w:pStyle w:val="a3"/>
        <w:numPr>
          <w:ilvl w:val="0"/>
          <w:numId w:val="13"/>
        </w:numPr>
        <w:spacing w:line="341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125273">
        <w:rPr>
          <w:rFonts w:ascii="Times New Roman" w:hAnsi="Times New Roman" w:cs="Times New Roman"/>
          <w:i/>
          <w:sz w:val="28"/>
          <w:szCs w:val="28"/>
        </w:rPr>
        <w:t xml:space="preserve">Концепция (основные цели) </w:t>
      </w:r>
      <w:r w:rsidRPr="008C7185">
        <w:rPr>
          <w:rFonts w:ascii="Times New Roman" w:hAnsi="Times New Roman" w:cs="Times New Roman"/>
          <w:i/>
          <w:sz w:val="28"/>
          <w:szCs w:val="28"/>
        </w:rPr>
        <w:t>программ</w:t>
      </w:r>
      <w:r w:rsidR="00D5165C" w:rsidRPr="008C7185">
        <w:rPr>
          <w:rFonts w:ascii="Times New Roman" w:hAnsi="Times New Roman" w:cs="Times New Roman"/>
          <w:i/>
          <w:sz w:val="28"/>
          <w:szCs w:val="28"/>
        </w:rPr>
        <w:t>, реализуемых на разных уровнях высшего образования в данной укрупненной группе</w:t>
      </w:r>
      <w:r w:rsidRPr="008C7185">
        <w:rPr>
          <w:rFonts w:ascii="Times New Roman" w:hAnsi="Times New Roman" w:cs="Times New Roman"/>
          <w:sz w:val="28"/>
          <w:szCs w:val="28"/>
        </w:rPr>
        <w:t>.</w:t>
      </w:r>
      <w:r w:rsidRPr="00125273">
        <w:rPr>
          <w:rFonts w:ascii="Times New Roman" w:hAnsi="Times New Roman" w:cs="Times New Roman"/>
          <w:sz w:val="28"/>
          <w:szCs w:val="28"/>
        </w:rPr>
        <w:t xml:space="preserve"> В разделе содержатся требования </w:t>
      </w:r>
      <w:r w:rsidR="001C2543" w:rsidRPr="00125273">
        <w:rPr>
          <w:rFonts w:ascii="Times New Roman" w:hAnsi="Times New Roman" w:cs="Times New Roman"/>
          <w:sz w:val="28"/>
          <w:szCs w:val="28"/>
        </w:rPr>
        <w:t>к краткому описанию целей и задач образовательной программы, особенност</w:t>
      </w:r>
      <w:r w:rsidR="00657DCA">
        <w:rPr>
          <w:rFonts w:ascii="Times New Roman" w:hAnsi="Times New Roman" w:cs="Times New Roman"/>
          <w:sz w:val="28"/>
          <w:szCs w:val="28"/>
        </w:rPr>
        <w:t>ям</w:t>
      </w:r>
      <w:r w:rsidR="001C2543" w:rsidRPr="00125273">
        <w:rPr>
          <w:rFonts w:ascii="Times New Roman" w:hAnsi="Times New Roman" w:cs="Times New Roman"/>
          <w:sz w:val="28"/>
          <w:szCs w:val="28"/>
        </w:rPr>
        <w:t xml:space="preserve"> ее реализации, условиям приема и т.п.</w:t>
      </w:r>
    </w:p>
    <w:p w:rsidR="00EF2499" w:rsidRPr="00125273" w:rsidRDefault="001C2543" w:rsidP="0065685D">
      <w:pPr>
        <w:pStyle w:val="a3"/>
        <w:numPr>
          <w:ilvl w:val="0"/>
          <w:numId w:val="13"/>
        </w:numPr>
        <w:spacing w:line="341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125273">
        <w:rPr>
          <w:rFonts w:ascii="Times New Roman" w:hAnsi="Times New Roman" w:cs="Times New Roman"/>
          <w:i/>
          <w:sz w:val="28"/>
          <w:szCs w:val="28"/>
        </w:rPr>
        <w:t>Требования к результатам освоения программ</w:t>
      </w:r>
      <w:r w:rsidRPr="00125273">
        <w:rPr>
          <w:rFonts w:ascii="Times New Roman" w:hAnsi="Times New Roman" w:cs="Times New Roman"/>
          <w:sz w:val="28"/>
          <w:szCs w:val="28"/>
        </w:rPr>
        <w:t>.</w:t>
      </w:r>
      <w:r w:rsidR="005D0755" w:rsidRPr="00125273">
        <w:rPr>
          <w:rFonts w:ascii="Times New Roman" w:hAnsi="Times New Roman" w:cs="Times New Roman"/>
          <w:sz w:val="28"/>
          <w:szCs w:val="28"/>
        </w:rPr>
        <w:t xml:space="preserve"> Приводится </w:t>
      </w:r>
      <w:r w:rsidR="00691689">
        <w:rPr>
          <w:rFonts w:ascii="Times New Roman" w:hAnsi="Times New Roman" w:cs="Times New Roman"/>
          <w:sz w:val="28"/>
          <w:szCs w:val="28"/>
        </w:rPr>
        <w:t>обобщенный</w:t>
      </w:r>
      <w:r w:rsidR="005D0755" w:rsidRPr="00125273">
        <w:rPr>
          <w:rFonts w:ascii="Times New Roman" w:hAnsi="Times New Roman" w:cs="Times New Roman"/>
          <w:sz w:val="28"/>
          <w:szCs w:val="28"/>
        </w:rPr>
        <w:t xml:space="preserve"> перечень универсальных и общепрофессиональных компетенций</w:t>
      </w:r>
      <w:r w:rsidR="00CE1573">
        <w:rPr>
          <w:rFonts w:ascii="Times New Roman" w:hAnsi="Times New Roman" w:cs="Times New Roman"/>
          <w:sz w:val="28"/>
          <w:szCs w:val="28"/>
        </w:rPr>
        <w:t>.</w:t>
      </w:r>
    </w:p>
    <w:p w:rsidR="00306C4E" w:rsidRPr="00955993" w:rsidRDefault="00EF2499" w:rsidP="0065685D">
      <w:pPr>
        <w:pStyle w:val="a3"/>
        <w:numPr>
          <w:ilvl w:val="0"/>
          <w:numId w:val="13"/>
        </w:numPr>
        <w:spacing w:after="0" w:line="341" w:lineRule="auto"/>
        <w:ind w:left="851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5273">
        <w:rPr>
          <w:rFonts w:ascii="Times New Roman" w:hAnsi="Times New Roman" w:cs="Times New Roman"/>
          <w:i/>
          <w:sz w:val="28"/>
          <w:szCs w:val="28"/>
        </w:rPr>
        <w:t>Требования к структуре программ</w:t>
      </w:r>
      <w:r w:rsidRPr="00125273">
        <w:rPr>
          <w:rFonts w:ascii="Times New Roman" w:hAnsi="Times New Roman" w:cs="Times New Roman"/>
          <w:sz w:val="28"/>
          <w:szCs w:val="28"/>
        </w:rPr>
        <w:t>. Требования к структуре программ должны сохранить рамочный характер. Введенные в ФГОС3+ «вилки» должны быть заменены нижним порогом «не менее</w:t>
      </w:r>
      <w:proofErr w:type="gramStart"/>
      <w:r w:rsidRPr="00125273">
        <w:rPr>
          <w:rFonts w:ascii="Times New Roman" w:hAnsi="Times New Roman" w:cs="Times New Roman"/>
          <w:sz w:val="28"/>
          <w:szCs w:val="28"/>
        </w:rPr>
        <w:t>…».</w:t>
      </w:r>
      <w:r w:rsidR="00306C4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306C4E">
        <w:rPr>
          <w:rFonts w:ascii="Times New Roman" w:hAnsi="Times New Roman" w:cs="Times New Roman"/>
          <w:sz w:val="28"/>
          <w:szCs w:val="28"/>
        </w:rPr>
        <w:t xml:space="preserve">либо процентным соотношением трудоемкостей отдельных блоков программы. Процентное </w:t>
      </w:r>
      <w:r w:rsidR="00306C4E">
        <w:rPr>
          <w:rFonts w:ascii="Times New Roman" w:hAnsi="Times New Roman" w:cs="Times New Roman"/>
          <w:sz w:val="28"/>
          <w:szCs w:val="28"/>
        </w:rPr>
        <w:lastRenderedPageBreak/>
        <w:t>соотношение дает возможность вводить, в случае необходимости, иные общие трудоемкости освоения программ высшего образования.</w:t>
      </w:r>
    </w:p>
    <w:p w:rsidR="00306C4E" w:rsidRPr="003367F3" w:rsidRDefault="00EF2499" w:rsidP="0065685D">
      <w:pPr>
        <w:pStyle w:val="a3"/>
        <w:numPr>
          <w:ilvl w:val="0"/>
          <w:numId w:val="13"/>
        </w:numPr>
        <w:spacing w:after="0" w:line="341" w:lineRule="auto"/>
        <w:ind w:left="851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273">
        <w:rPr>
          <w:rFonts w:ascii="Times New Roman" w:hAnsi="Times New Roman" w:cs="Times New Roman"/>
          <w:i/>
          <w:sz w:val="28"/>
          <w:szCs w:val="28"/>
        </w:rPr>
        <w:t>Требования к условиям реализации программ.</w:t>
      </w:r>
      <w:r w:rsidRPr="00125273">
        <w:rPr>
          <w:rFonts w:ascii="Times New Roman" w:hAnsi="Times New Roman" w:cs="Times New Roman"/>
          <w:sz w:val="28"/>
          <w:szCs w:val="28"/>
        </w:rPr>
        <w:t xml:space="preserve"> </w:t>
      </w:r>
      <w:r w:rsidR="00306C4E" w:rsidRPr="00955993">
        <w:rPr>
          <w:rFonts w:ascii="Times New Roman" w:hAnsi="Times New Roman" w:cs="Times New Roman"/>
          <w:sz w:val="28"/>
          <w:szCs w:val="28"/>
        </w:rPr>
        <w:t>Требования к условиям реализации</w:t>
      </w:r>
      <w:r w:rsidR="00306C4E">
        <w:rPr>
          <w:rFonts w:ascii="Times New Roman" w:hAnsi="Times New Roman" w:cs="Times New Roman"/>
          <w:sz w:val="28"/>
          <w:szCs w:val="28"/>
        </w:rPr>
        <w:t xml:space="preserve"> на данном этапе разработки соответствуют включенным в ФГОС 3+, но являются обобщающими для укрупнённой группы.</w:t>
      </w:r>
    </w:p>
    <w:p w:rsidR="00EF2499" w:rsidRPr="00125273" w:rsidRDefault="00EF2499" w:rsidP="0065685D">
      <w:pPr>
        <w:pStyle w:val="a3"/>
        <w:numPr>
          <w:ilvl w:val="0"/>
          <w:numId w:val="13"/>
        </w:numPr>
        <w:spacing w:line="341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125273">
        <w:rPr>
          <w:rFonts w:ascii="Times New Roman" w:hAnsi="Times New Roman" w:cs="Times New Roman"/>
          <w:i/>
          <w:sz w:val="28"/>
          <w:szCs w:val="28"/>
        </w:rPr>
        <w:t>Требования к обеспечению качества освоения программ.</w:t>
      </w:r>
      <w:r w:rsidRPr="00125273">
        <w:rPr>
          <w:rFonts w:ascii="Times New Roman" w:hAnsi="Times New Roman" w:cs="Times New Roman"/>
          <w:sz w:val="28"/>
          <w:szCs w:val="28"/>
        </w:rPr>
        <w:t xml:space="preserve"> Раздел должен содержать требования к технологиям</w:t>
      </w:r>
      <w:r w:rsidR="00125273" w:rsidRPr="00125273">
        <w:rPr>
          <w:rFonts w:ascii="Times New Roman" w:hAnsi="Times New Roman" w:cs="Times New Roman"/>
          <w:sz w:val="28"/>
          <w:szCs w:val="28"/>
        </w:rPr>
        <w:t xml:space="preserve"> и</w:t>
      </w:r>
      <w:r w:rsidRPr="00125273">
        <w:rPr>
          <w:rFonts w:ascii="Times New Roman" w:hAnsi="Times New Roman" w:cs="Times New Roman"/>
          <w:sz w:val="28"/>
          <w:szCs w:val="28"/>
        </w:rPr>
        <w:t xml:space="preserve"> инструментарию</w:t>
      </w:r>
      <w:r w:rsidR="00125273" w:rsidRPr="00125273">
        <w:rPr>
          <w:rFonts w:ascii="Times New Roman" w:hAnsi="Times New Roman" w:cs="Times New Roman"/>
          <w:sz w:val="28"/>
          <w:szCs w:val="28"/>
        </w:rPr>
        <w:t xml:space="preserve"> оценивания успешности достижения заданных результатов обучения, внутренним и внешним процедурам обеспечения качества образования.</w:t>
      </w:r>
    </w:p>
    <w:p w:rsidR="00B558A6" w:rsidRDefault="00B558A6" w:rsidP="0065685D">
      <w:pPr>
        <w:spacing w:line="341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558A6" w:rsidSect="009B17E3">
      <w:headerReference w:type="default" r:id="rId8"/>
      <w:foot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6E7" w:rsidRDefault="00F016E7" w:rsidP="008D75E3">
      <w:pPr>
        <w:spacing w:after="0" w:line="240" w:lineRule="auto"/>
      </w:pPr>
      <w:r>
        <w:separator/>
      </w:r>
    </w:p>
  </w:endnote>
  <w:endnote w:type="continuationSeparator" w:id="0">
    <w:p w:rsidR="00F016E7" w:rsidRDefault="00F016E7" w:rsidP="008D7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5E3" w:rsidRDefault="008D75E3">
    <w:pPr>
      <w:pStyle w:val="a6"/>
      <w:jc w:val="right"/>
    </w:pPr>
  </w:p>
  <w:p w:rsidR="008D75E3" w:rsidRDefault="008D75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6E7" w:rsidRDefault="00F016E7" w:rsidP="008D75E3">
      <w:pPr>
        <w:spacing w:after="0" w:line="240" w:lineRule="auto"/>
      </w:pPr>
      <w:r>
        <w:separator/>
      </w:r>
    </w:p>
  </w:footnote>
  <w:footnote w:type="continuationSeparator" w:id="0">
    <w:p w:rsidR="00F016E7" w:rsidRDefault="00F016E7" w:rsidP="008D7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483912"/>
      <w:docPartObj>
        <w:docPartGallery w:val="Page Numbers (Top of Page)"/>
        <w:docPartUnique/>
      </w:docPartObj>
    </w:sdtPr>
    <w:sdtContent>
      <w:p w:rsidR="009B17E3" w:rsidRDefault="009B17E3">
        <w:pPr>
          <w:pStyle w:val="a4"/>
          <w:jc w:val="center"/>
        </w:pPr>
        <w:r w:rsidRPr="009B17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17E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17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9B17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B17E3" w:rsidRDefault="009B17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1AC5"/>
    <w:multiLevelType w:val="hybridMultilevel"/>
    <w:tmpl w:val="06CE8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F69BB"/>
    <w:multiLevelType w:val="hybridMultilevel"/>
    <w:tmpl w:val="CC5C93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48373F"/>
    <w:multiLevelType w:val="hybridMultilevel"/>
    <w:tmpl w:val="62C8F7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647E59"/>
    <w:multiLevelType w:val="hybridMultilevel"/>
    <w:tmpl w:val="C74E821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A6C2887"/>
    <w:multiLevelType w:val="hybridMultilevel"/>
    <w:tmpl w:val="1A42B8AA"/>
    <w:lvl w:ilvl="0" w:tplc="9EB41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465C4C"/>
    <w:multiLevelType w:val="hybridMultilevel"/>
    <w:tmpl w:val="AE8844EE"/>
    <w:lvl w:ilvl="0" w:tplc="1FF2FD2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867601"/>
    <w:multiLevelType w:val="hybridMultilevel"/>
    <w:tmpl w:val="9DD6B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3607D"/>
    <w:multiLevelType w:val="hybridMultilevel"/>
    <w:tmpl w:val="ED125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4B2AA9"/>
    <w:multiLevelType w:val="hybridMultilevel"/>
    <w:tmpl w:val="C6820D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BB048A1"/>
    <w:multiLevelType w:val="hybridMultilevel"/>
    <w:tmpl w:val="FC529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7127F"/>
    <w:multiLevelType w:val="hybridMultilevel"/>
    <w:tmpl w:val="D1786968"/>
    <w:lvl w:ilvl="0" w:tplc="28EC3B3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8220E0"/>
    <w:multiLevelType w:val="hybridMultilevel"/>
    <w:tmpl w:val="D4B83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13325"/>
    <w:multiLevelType w:val="hybridMultilevel"/>
    <w:tmpl w:val="B17EDC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A4A"/>
    <w:rsid w:val="00005774"/>
    <w:rsid w:val="0001076C"/>
    <w:rsid w:val="0001412A"/>
    <w:rsid w:val="00020181"/>
    <w:rsid w:val="00050DE9"/>
    <w:rsid w:val="00062FCE"/>
    <w:rsid w:val="00092E80"/>
    <w:rsid w:val="000A2394"/>
    <w:rsid w:val="000B0B6D"/>
    <w:rsid w:val="000B3F18"/>
    <w:rsid w:val="000C76E6"/>
    <w:rsid w:val="000E75C5"/>
    <w:rsid w:val="000F454D"/>
    <w:rsid w:val="000F620D"/>
    <w:rsid w:val="00103902"/>
    <w:rsid w:val="001119EB"/>
    <w:rsid w:val="001143FE"/>
    <w:rsid w:val="001234D9"/>
    <w:rsid w:val="00125273"/>
    <w:rsid w:val="0013504E"/>
    <w:rsid w:val="00141618"/>
    <w:rsid w:val="0014539C"/>
    <w:rsid w:val="001474C0"/>
    <w:rsid w:val="001513A5"/>
    <w:rsid w:val="00167881"/>
    <w:rsid w:val="001748A5"/>
    <w:rsid w:val="0019262C"/>
    <w:rsid w:val="001B6884"/>
    <w:rsid w:val="001C2543"/>
    <w:rsid w:val="001C6A7F"/>
    <w:rsid w:val="001D753E"/>
    <w:rsid w:val="001E03A9"/>
    <w:rsid w:val="001E4DEB"/>
    <w:rsid w:val="00203AA5"/>
    <w:rsid w:val="00221BCD"/>
    <w:rsid w:val="002273B0"/>
    <w:rsid w:val="0022783E"/>
    <w:rsid w:val="00273048"/>
    <w:rsid w:val="002816F4"/>
    <w:rsid w:val="0028303F"/>
    <w:rsid w:val="00295FA6"/>
    <w:rsid w:val="00296444"/>
    <w:rsid w:val="002B0722"/>
    <w:rsid w:val="002C35FD"/>
    <w:rsid w:val="002E3E28"/>
    <w:rsid w:val="002F4967"/>
    <w:rsid w:val="002F77B5"/>
    <w:rsid w:val="003058D7"/>
    <w:rsid w:val="00306C4E"/>
    <w:rsid w:val="0033399F"/>
    <w:rsid w:val="0035270D"/>
    <w:rsid w:val="00355A95"/>
    <w:rsid w:val="0035630F"/>
    <w:rsid w:val="0037437A"/>
    <w:rsid w:val="003779D1"/>
    <w:rsid w:val="00382A63"/>
    <w:rsid w:val="00385EC7"/>
    <w:rsid w:val="00386260"/>
    <w:rsid w:val="00397088"/>
    <w:rsid w:val="003A6A4A"/>
    <w:rsid w:val="003C58B6"/>
    <w:rsid w:val="003C7635"/>
    <w:rsid w:val="003F5379"/>
    <w:rsid w:val="004011A3"/>
    <w:rsid w:val="004014FF"/>
    <w:rsid w:val="004057C6"/>
    <w:rsid w:val="004144AD"/>
    <w:rsid w:val="00415354"/>
    <w:rsid w:val="00461A9A"/>
    <w:rsid w:val="00486D30"/>
    <w:rsid w:val="004908EC"/>
    <w:rsid w:val="0049164A"/>
    <w:rsid w:val="00491E10"/>
    <w:rsid w:val="004B1448"/>
    <w:rsid w:val="004B319C"/>
    <w:rsid w:val="004E350E"/>
    <w:rsid w:val="004F0C22"/>
    <w:rsid w:val="005117CC"/>
    <w:rsid w:val="00515590"/>
    <w:rsid w:val="00515741"/>
    <w:rsid w:val="00521AD1"/>
    <w:rsid w:val="00526EA6"/>
    <w:rsid w:val="00532EB5"/>
    <w:rsid w:val="00536F75"/>
    <w:rsid w:val="00551201"/>
    <w:rsid w:val="00590B53"/>
    <w:rsid w:val="00593E7E"/>
    <w:rsid w:val="00594AEA"/>
    <w:rsid w:val="00596D6A"/>
    <w:rsid w:val="005A2C6D"/>
    <w:rsid w:val="005B38F7"/>
    <w:rsid w:val="005B61B5"/>
    <w:rsid w:val="005C7F0A"/>
    <w:rsid w:val="005D0755"/>
    <w:rsid w:val="005D15FA"/>
    <w:rsid w:val="005D7A6F"/>
    <w:rsid w:val="005E2401"/>
    <w:rsid w:val="005E5A0D"/>
    <w:rsid w:val="00602096"/>
    <w:rsid w:val="00620347"/>
    <w:rsid w:val="006271F6"/>
    <w:rsid w:val="0063156A"/>
    <w:rsid w:val="006458AF"/>
    <w:rsid w:val="00647303"/>
    <w:rsid w:val="0065685D"/>
    <w:rsid w:val="00657DCA"/>
    <w:rsid w:val="00662A6F"/>
    <w:rsid w:val="00677DFF"/>
    <w:rsid w:val="00691261"/>
    <w:rsid w:val="00691689"/>
    <w:rsid w:val="006B0AB1"/>
    <w:rsid w:val="006B124F"/>
    <w:rsid w:val="006B65EA"/>
    <w:rsid w:val="006C35EE"/>
    <w:rsid w:val="006C71E6"/>
    <w:rsid w:val="006C7350"/>
    <w:rsid w:val="006D069F"/>
    <w:rsid w:val="006D4FBA"/>
    <w:rsid w:val="006D61B9"/>
    <w:rsid w:val="006E2099"/>
    <w:rsid w:val="00713011"/>
    <w:rsid w:val="007266A1"/>
    <w:rsid w:val="007273B4"/>
    <w:rsid w:val="007375C4"/>
    <w:rsid w:val="00743A4E"/>
    <w:rsid w:val="00761136"/>
    <w:rsid w:val="00761624"/>
    <w:rsid w:val="007661B8"/>
    <w:rsid w:val="00782B6D"/>
    <w:rsid w:val="007A62F0"/>
    <w:rsid w:val="007A6D60"/>
    <w:rsid w:val="007B2902"/>
    <w:rsid w:val="007C6B69"/>
    <w:rsid w:val="007D16D0"/>
    <w:rsid w:val="007D250B"/>
    <w:rsid w:val="007D6855"/>
    <w:rsid w:val="00812C61"/>
    <w:rsid w:val="00816DE1"/>
    <w:rsid w:val="0085294E"/>
    <w:rsid w:val="00856AC3"/>
    <w:rsid w:val="00863EB6"/>
    <w:rsid w:val="00885669"/>
    <w:rsid w:val="008905D3"/>
    <w:rsid w:val="00893422"/>
    <w:rsid w:val="008C7185"/>
    <w:rsid w:val="008D6290"/>
    <w:rsid w:val="008D75E3"/>
    <w:rsid w:val="008F01A1"/>
    <w:rsid w:val="008F6D7E"/>
    <w:rsid w:val="00920213"/>
    <w:rsid w:val="0092593E"/>
    <w:rsid w:val="009403FB"/>
    <w:rsid w:val="0095384E"/>
    <w:rsid w:val="0096678A"/>
    <w:rsid w:val="009819A4"/>
    <w:rsid w:val="009911A2"/>
    <w:rsid w:val="009A6BB9"/>
    <w:rsid w:val="009B17E3"/>
    <w:rsid w:val="009B3A5B"/>
    <w:rsid w:val="009C4949"/>
    <w:rsid w:val="009C767C"/>
    <w:rsid w:val="009E6A85"/>
    <w:rsid w:val="009E764E"/>
    <w:rsid w:val="00A00978"/>
    <w:rsid w:val="00A123D0"/>
    <w:rsid w:val="00A2106F"/>
    <w:rsid w:val="00A24B9F"/>
    <w:rsid w:val="00A27D31"/>
    <w:rsid w:val="00A3098F"/>
    <w:rsid w:val="00A3238F"/>
    <w:rsid w:val="00A345AC"/>
    <w:rsid w:val="00A37AB1"/>
    <w:rsid w:val="00A77D13"/>
    <w:rsid w:val="00A86481"/>
    <w:rsid w:val="00AA7D3E"/>
    <w:rsid w:val="00AB42D3"/>
    <w:rsid w:val="00AC7AFB"/>
    <w:rsid w:val="00AD5EDC"/>
    <w:rsid w:val="00AE3E54"/>
    <w:rsid w:val="00B0321F"/>
    <w:rsid w:val="00B14FAA"/>
    <w:rsid w:val="00B23049"/>
    <w:rsid w:val="00B25D50"/>
    <w:rsid w:val="00B337D3"/>
    <w:rsid w:val="00B4452A"/>
    <w:rsid w:val="00B45F3B"/>
    <w:rsid w:val="00B51670"/>
    <w:rsid w:val="00B558A6"/>
    <w:rsid w:val="00B56EFC"/>
    <w:rsid w:val="00B64951"/>
    <w:rsid w:val="00B6594D"/>
    <w:rsid w:val="00B74FF0"/>
    <w:rsid w:val="00B76AF0"/>
    <w:rsid w:val="00B81F10"/>
    <w:rsid w:val="00BA2951"/>
    <w:rsid w:val="00BB299C"/>
    <w:rsid w:val="00BB47E6"/>
    <w:rsid w:val="00BE511B"/>
    <w:rsid w:val="00BE62B4"/>
    <w:rsid w:val="00C10DA7"/>
    <w:rsid w:val="00C11D7C"/>
    <w:rsid w:val="00C21CB0"/>
    <w:rsid w:val="00C772B4"/>
    <w:rsid w:val="00C835B5"/>
    <w:rsid w:val="00C90E0A"/>
    <w:rsid w:val="00C94990"/>
    <w:rsid w:val="00CC59DC"/>
    <w:rsid w:val="00CC6F2B"/>
    <w:rsid w:val="00CD7CD2"/>
    <w:rsid w:val="00CE1573"/>
    <w:rsid w:val="00D16E3E"/>
    <w:rsid w:val="00D21CFD"/>
    <w:rsid w:val="00D256C1"/>
    <w:rsid w:val="00D256E6"/>
    <w:rsid w:val="00D36F32"/>
    <w:rsid w:val="00D403F3"/>
    <w:rsid w:val="00D40EFD"/>
    <w:rsid w:val="00D43F83"/>
    <w:rsid w:val="00D5165C"/>
    <w:rsid w:val="00D57521"/>
    <w:rsid w:val="00D63A8C"/>
    <w:rsid w:val="00D662A8"/>
    <w:rsid w:val="00D767EB"/>
    <w:rsid w:val="00D95BE8"/>
    <w:rsid w:val="00DB20BE"/>
    <w:rsid w:val="00DD4D58"/>
    <w:rsid w:val="00DE5898"/>
    <w:rsid w:val="00DE5C45"/>
    <w:rsid w:val="00DF58EA"/>
    <w:rsid w:val="00DF7C62"/>
    <w:rsid w:val="00E16BE7"/>
    <w:rsid w:val="00E22C9B"/>
    <w:rsid w:val="00E25870"/>
    <w:rsid w:val="00E41C62"/>
    <w:rsid w:val="00E51880"/>
    <w:rsid w:val="00E57760"/>
    <w:rsid w:val="00E62922"/>
    <w:rsid w:val="00E71BA7"/>
    <w:rsid w:val="00E83A97"/>
    <w:rsid w:val="00E93928"/>
    <w:rsid w:val="00E97A5C"/>
    <w:rsid w:val="00EB3DE4"/>
    <w:rsid w:val="00EC2BCC"/>
    <w:rsid w:val="00ED39AD"/>
    <w:rsid w:val="00ED4F7B"/>
    <w:rsid w:val="00EE5E69"/>
    <w:rsid w:val="00EF2499"/>
    <w:rsid w:val="00F016E7"/>
    <w:rsid w:val="00F03EEF"/>
    <w:rsid w:val="00F0561A"/>
    <w:rsid w:val="00F16774"/>
    <w:rsid w:val="00F3726C"/>
    <w:rsid w:val="00F740D5"/>
    <w:rsid w:val="00F83E94"/>
    <w:rsid w:val="00F8626D"/>
    <w:rsid w:val="00F93B4E"/>
    <w:rsid w:val="00F97E81"/>
    <w:rsid w:val="00FC6158"/>
    <w:rsid w:val="00FD38D3"/>
    <w:rsid w:val="00FD5957"/>
    <w:rsid w:val="00FD7811"/>
    <w:rsid w:val="00FE59F9"/>
    <w:rsid w:val="00FF31FF"/>
    <w:rsid w:val="00FF7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7C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7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75E3"/>
  </w:style>
  <w:style w:type="paragraph" w:styleId="a6">
    <w:name w:val="footer"/>
    <w:basedOn w:val="a"/>
    <w:link w:val="a7"/>
    <w:uiPriority w:val="99"/>
    <w:unhideWhenUsed/>
    <w:rsid w:val="008D7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75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7C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7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75E3"/>
  </w:style>
  <w:style w:type="paragraph" w:styleId="a6">
    <w:name w:val="footer"/>
    <w:basedOn w:val="a"/>
    <w:link w:val="a7"/>
    <w:uiPriority w:val="99"/>
    <w:unhideWhenUsed/>
    <w:rsid w:val="008D7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7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VSI</dc:creator>
  <cp:lastModifiedBy>Волошина Виктория Константиновна</cp:lastModifiedBy>
  <cp:revision>4</cp:revision>
  <cp:lastPrinted>2014-06-26T07:57:00Z</cp:lastPrinted>
  <dcterms:created xsi:type="dcterms:W3CDTF">2014-06-25T16:16:00Z</dcterms:created>
  <dcterms:modified xsi:type="dcterms:W3CDTF">2014-06-26T08:32:00Z</dcterms:modified>
</cp:coreProperties>
</file>