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Государственный Комитет Российской Федерации по высшему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образованию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УТВЕРЖДАЮ: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Заместитель председателя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В.Д.ШАДРИКОВ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"    "            199 г.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ГОСУДАРСТВЕННЫЙ ОБРАЗОВАТЕЛЬНЫЙ СТАНДАРТ ВЫСШЕГО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ПРОФЕССИОНАЛЬНОГО ОБРАЗОВАНИЯ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Т Р Е Б О В А Н И Я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к обязательному минимуму содержания и уровню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подготовки бакалавра по направлению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553600 - Н Е Ф Т Е Г А З О В О Е  Д Е Л О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(второй уровень высшего профессионального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образования)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Действует в качестве временных требований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до введения в действие Стандарта с 1 сентября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1997 года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Москва, 1993 г.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I. Общая характеристика направления 553600 - "Нефтегазовое дело".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I.1. Направление  утверждено приказом Комитета по высшему образо-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ванию от 13 декабря 1993 года N 447.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I.2. Нормативная длительность обучения при очной форме обучения 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4 года. Квалификационная академическая степень -"Бакалавр".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I.3. Характеристика сферы профессиональной деятельности выпускни-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ка.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I.3.1. Место направления в области науки и производства.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Нефтегазовое дело -  область  науки  и  материального  производс-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тва,включающая  совокупность  средств, способов и методов человеческой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деятельности, направленных на комплексное освоение недр Земли с  целью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добычи нефти, природного газа и газового конденсата.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I.3.2. Объекты профессиональной деятельности.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Объектами профессиональной  деятельности бакалавра по направлению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553600 -"Нефтегазовое  дело"  являются предприятия нефтегазового комп-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лекса;  технические устройства и средства для бурения нефтяных и газо-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вых скважин, эксплуатации нефтяных, газовых и газоконденсатных месторож-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дений как на суше, так и на море; строительство и эксплуатация магист-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ральных нефтегазопроводов, нефтегазохранилищ и баз.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I.3.3. Виды профессиональной деятельности.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по  направлению  553600 -"Нефтегазовое дело" в соответс-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твии с фундаментальной и специальной подготовкой может выполнять  сле-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дующие основные виды профессиональной деятельности: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- проектно-конструкторская;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- производственно-управленческая;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- производственно-технологическая;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- научно-исследовательская.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ї2</w:t>
      </w: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br w:type="page"/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- 3 -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I.3.4. Возможности профессиональной адаптации.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по направлению 553600 -"Нефтегазовое дело" может адапти-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роваться к следующим видам профессиональной деятельности: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- эксплуатационное и сервисное обслуживание объектов и оборудо-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вания нефтегазового производства;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- строительно-монтажные и наладочные работы;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- природно-охранная.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в установленном порядке может работать в образовательных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учреждениях.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I.4. Возможности продолжения образования.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подготовлен  к  обучению  в  магистратуре по направлению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553600-"Нефтегазовое дело" и к освоению в сокращенные  до  года  сроки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профессиональных  образовательных  программ  по  основным нефтегазовым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специальностям: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090700 - Разработка и эксплуатация нефтяных и газовых месторожде-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ний;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090800 - Проектирование, сооружение и эксплуатация газонефтепрово-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дов и газонефтехранилищ;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090900 - Бурение нефтяных и газовых скважин;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090600 - Физические процессы горного и  нефтегазового  производс-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тва;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091000 - Морские нефтегазовые сооружения.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 Требования к уровню подготовки лиц, успешно завершивших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обучение по программе направления 553600 -"Нефтегазовое дело".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2.1. Общие требования к образованности бакалавра.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отвечает следующим требованиям: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знаком  с  основными учениями в области гуманитарных и социаль-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но-экономических наук,  способен научно анализировать социально-значи-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ї2</w:t>
      </w: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br w:type="page"/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- 4 -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мые проблемы и процессы, умеет использовать методы этих наук в различ-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видах профессиональной и социальной деятельности;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знает этические и правовые нормы,  регулирующие отношение чело-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века к  человеку, обществу, окружающей среде, умеет  учитывать их при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разработке экологических и социальных проектов;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имеет целостное представление о процессах и явлениях,  происхо-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дящих в неживой и живой природе, понимает возможности современных науч-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методов познания природы и владеет ими на уровне,  необходимом для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решения  задач, имеющих естественнонаучное содержание и возникающих при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выполнении профессиональных функций;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 продолжить обучение и вести профессиональную деятель-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ность в иноязычной среде (требование рассчитано на реализацию в полном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объеме через 10 лет);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имеет научное представление  о  здоровом  образе жизни, владеет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умениями и навыками физического самосовершенствования;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владеет культурой мышления,  знает его общие законы, способен в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письменной и устной речи правильно (логично) оформить его результаты;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умеет на научной основе организовать свой  труд, владеет компь-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ютерными методами сбора,  хранения и обработки (редактирования) инфор-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мации, применяемыми в сфере его профессиональной деятельности;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владеет  знаниями основ производственных отношений и принципами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управления с учетом технических, финансовых и человеческих факторов;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умеет  использовать  методы  решения задач на определение опти-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мальных соотношений параметров различных систем;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 в  условиях  развития науки и изменяющейся социальной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практики к переоценке накопленного опыта,  анализу своих возможностей,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умеет  приобретать  новые знания, используя современные информационные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образовательные технологии;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понимает сущность и социальную значимость своей будущей профес-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сии,  основные проблемы дисциплин, определяющих конкретную область  его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деятельности , видит их взаимосвязь в целостной системе знаний;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к проектной деятельности в профессиональной  сфере  на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основе  системного  подхода,  умеет  строить и использовать модели для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описания и прогнозирования различных явлений,  осуществлять их качест-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венный и количественный анализ;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поставить цель и сформулировать  задачи,  связанные  с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реализацией профессиональных функций,  умеет использовать для их реше-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методы изученных им наук;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готов к кооперации с коллегами и работе в коллективе,  знаком с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методами управления, умеет организовать работу исполнителей, находить и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принимать  управленческие  решения в условиях различных мнений,  знает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ї2</w:t>
      </w: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br w:type="page"/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- 5 -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основы педагогической деятельности;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методически и психологически готов к изменению вида и характера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своей профессиональной  деятельности,  работе  над  междисциплинарными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проектами.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 Требования к знаниям и умениям по циклам дисциплин.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2.2.1. Требования  по циклу общих гуманитарных и социально-эконо-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мических дисциплин.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должен: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в области философии, психологии, истории, культурологии, педагогики: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иметь представление о научных, философских и религиозных карти-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нах мироздания, сущности, назначении и смысле жизни человека, о много-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образии  форм человеческого знания,  соотношении истины и заблуждения,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знания и веры, рационального и иррационального в человеческой жизнеде-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ятельности, особенностях функционирования знания в современном общест-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ве, об эстетических ценностях, их значении в творчестве и повседневной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жизни, уметь ориентироваться в них;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роль науки в развитии цивилизации, соотношение науки и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техники  и связанные с ними современные социальные и этические пробле-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мы,  ценность научной рациональности и ее  исторических  типов,  знать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структуру, формы и методы научного познания, их эволюцию;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быть знакомым с важнейшими отраслями и этапами развития гумани-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тарного и социально-экономического знания, основными научными школами,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направлениями, концепциями, источниками гуманитарного знания и приема-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 работы с ними;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смысл взаимоотношения духовного и телесного,  биологи-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ческого и социального начала в человеке,  отношения человека к природе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возникших в современную эпоху технического развития  противоречий  и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кризиса существования человека в природе;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условия формирования личности, ее свободы, ответственнос-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 за сохранение жизни, природы, культуры, понимать роль насилия и не-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насилия в истории и человеческом поведении,  нравственных обязанностей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человека по отношению к другим и самому себе;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представления о сущности сознания,  его взаимоотношении с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бессознательным,  роли сознания и самосознания в поведении,  общении и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деятельности людей, формировании личности;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природу психики,  знать основные психические функции и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их физиологические механизмы,  соотношение природных и социальных фак-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ї2</w:t>
      </w: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br w:type="page"/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- 6 -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торов в становлении психики,  понимать значение воли и эмоций, потреб-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ностей и мотивов, а также бессознательных механизмов в поведении чело-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века;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дать психологическую характеристику личности ( ее  темпе-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рамента, способностей), интерпретацию собственного психического состо-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яния, владеть простейшими приемами психической саморегуляции;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соотношение наследственности и социальной среды,  роли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значения национальных и культурно-исторических факторов в  образова-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нии и воспитании;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формы, средства и методы педагогической деятельности;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 элементарными  навыками  анализа учебно-воспитательных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ситуаций, определения и решения педагогических задач;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и уметь объяснить феномен культуры,  ее роль в челове-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ческой жизнедеятельности, иметь представление о способах приобретения,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хранения и передачи социального опыта, базисных ценностей культуры;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формы и типы культур,  основные  культурно-исторические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центры  и регионы мира,  закономерности и их функционирования и разви-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тия, знать историю культуры и цивилизации;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оценивать достижения культуры на основе знания историчес-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кого контекста их сознания, быть способным к диалогу как способу отно-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шения  к культуре и обществу,  приобрести опыт освоения культуры (рес-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публики, края, области);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 научное представление об основных эпохах в истории чело-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вечества и их хронологии;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основные исторические факты,  даты, события и имена исто-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рических деятелей;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выражать и обосновывать свою позицию по вопросам,  касаю-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щимся ценностного отношения к историческому прошлому;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социологии, экономики, политологии и права: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научное представление о социологическом подходе к личнос-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ти, основных закономерностях и формах регуляции социального поведения,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 природе возникновения социальных общностей и социальных групп, видах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исходах социальных процессов;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типологию,  основные  источники возникновения и развития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массовых социальных движений, формы социальных взаимодействий, факторы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социального развития,  типы и структуры социальных организаций и уметь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их анализировать;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основами социологического анализа;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основы экономической теории;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необходимость макропропорций и их особенностей, ситуа-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ции на макроэкономическом уровне,  существо фискальной и  денежно-кре-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ї2</w:t>
      </w: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br w:type="page"/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- 7 -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дитной, социальной и инвестиционной политики;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анализировать в общих чертах основные экономические собы-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тия в своей стране и за ее пределами, находить и использовать информа-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цию,  необходимую для ориентирования в основных текущих проблемах эко-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номики;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представление о сущности власти и политической жизни, по-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литических отношениях и процессах, о субъектах политики, понимать зна-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чение и роль политических систем и политических режимов  в  жизни  об-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щества,  о процессах международной политической жизни, геополитической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обстановке,  политическом процессе в России, ее месте и статусе в сов-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ременном политическом мире;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и уметь выделять теоретические и  прикладные,  аксиологи-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 и инструментальные компоненты политического знания, понимать их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роль и функции в подготовке  и  обосновании  политических  решений,  в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обеспечении личностного вклада в общественно-политическую жизнь;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права и свободы человека и гражданина,  уметь их реализо-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вывать в различных сферах жизнедеятельности;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основы российской правовой  системы  и  законодательства,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организации  и  функционирования судебных и иных правоприменительных и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правоохранительных органов,  правовые и нравственноэтические  нормы  в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сфере профессиональной деятельности;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использовать и составлять нормативные и правовые докумен-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ты,относящиеся к будущей профессиональной деятельности,  предпринимать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необходимые меры к восстановлению нарушенных прав;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физической культуры: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 роль физической культуры в развитии человека и подго-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товке специалиста;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основы физической культуры и здорового образа жизни;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системой практических умений и навыков,  обеспечивающих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сохранение и укрепление здоровья,  развитие и совершенствование психо-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физических способностей и качеств,  самоопределение в физической куль-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туре;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приобрести опыт использования физкультурно-спортивной  деятель-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 для достижения жизненных и профессиональных целей;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филологии: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свободно владеть государственным языком Российской Федерации  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русским языком;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и уметь грамотно использовать в своей  деятельности  про-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фессиональную лексику;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ї2</w:t>
      </w: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br w:type="page"/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- 8 -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лексическим  минимумом  одного  из  иностранных  языков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(1200-2000 лексических единиц, то есть слов и словосочетаний, обладаю-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щих наибольшей частотностью и семантической ценностью) и  грамматичес-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ким  минимумом,  включающим грамматические структуры,  необходимые для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обучения устным и письменным формам общения;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 вести на иностранном языке беседу-диалог общего характе-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ра,пользоваться правилами речевого этикета,  читать литературу по спе-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циальности без словаря с целью поиска информации, переводить тексты со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словарем, составлять аннотации, рефераты и деловые письма на иностран-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ном языке.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2.2.2. Требования по циклу математических и общих  естественнона-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учных дисциплин.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должен: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математики и информатики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иметь представление: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математике как особом способе познания мира,  общности ее по-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нятий и представлений;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математическом моделировании;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информации, методах ее хранения, обработки и передачи;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знать и уметь использовать: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основные понятия и методы математического анализа,  аналитичес-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кой геометрии,  линейной алгебры, теории функций комплексного перемен-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ного,  теории вероятностей  и  математической  статистики, дискретной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математики;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математические  модели  простейших систем и процессов в естест-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вознании и технике;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вероятностные модели для конкретных процессов и проводить необ-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ходимые расчеты в рамках построенной модели;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иметь опыт: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употребления  математической  символики для выражения количест-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венных и качественных отношений объектов;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исследования  моделей  с  учетом  их  иерархической структуры и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оценкой пределов применимости полученных результатов;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использования основных приемов обработки экспериментальных дан-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ї2</w:t>
      </w: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br w:type="page"/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- 9 -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аналитического и численного решения алгебраических уравнений;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исследования,  аналитического и численного решения обыкновенных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дифференциальных уравнений;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аналитического и численного решения основных уравнений  матема-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тической физики;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программирования и  использования  возможностей  вычислительной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техники и программного обеспечения;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использования средств компьютерной графики;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 физики,  теоретической механики, химии и экологии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иметь представление: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Вселенной в целом как физическом объекте и ее эволюции;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фундаментальном единстве естественных  наук,  незавершенности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естествознания и возможности его дальнейшего развития;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дискретности и непрерывности в природе;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соотношении порядка и беспорядка в  природе,  упорядоченности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строения объектов, переходах в неупорядоченное состояние и наоборот;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динамических и статистических закономерностях в природе;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вероятности как объективной характеристике природных систем;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 изменениях  и их специфичности в различных разделах естест-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вознания;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фундаментальных константах естествознания;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принципах симметрии и законах сохранения;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соотношениях эмпирического и теоретического в познании;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состояниях в природе и их изменениях со временем;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индивидуальном и коллективном поведении объектов в природе;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времени в естествознании;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 основных химических системах и процессах,  реакционной спо-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собности веществ;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методах химической идентификации и определения веществ;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особенностях биологической формы организации материи,  прин-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ципах воспроизводства и развития живых систем;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биосфере и направлении ее эволюции;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целостности и гомеостазе живых систем;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взаимодействии организма и среды, сообществе организмов, эко-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системах;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экологических принципах охраны природы и рациональном приро-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допользовании,  перспективах  создания не разрушающих природу техноло-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ї2</w:t>
      </w: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br w:type="page"/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- 10 -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гий;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новейших открытиях естествознания,  перспективах их использо-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вания для построения технических устройств;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физическом, химическом и биологическом моделировании;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последствиях своей профессиональной деятельности с точки зре-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единства биосферы и биосоциальной природы человека;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знать и уметь использовать: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основные понятия,  законы и модели  механики,  электричества  и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магнетизма,  колебаний и волн, квантовой физики, статистической физики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термодинамики,  химических систем,  реакционной способности веществ,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химической идентификации, экологии;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теоретического и экспериментального исследования в физи-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ке, механике, химии, экологии;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уметь оценивать  численные порядки величин,  характерных для раз-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личных разделов естествознания.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2.2.3. Требования по циклу общепрофессиональных дисциплин.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 :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иметь представление: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месте и роли нефтегазового дела в  развитии  науки,  техники,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принципах комплексного использования недр Земли;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основах проектирования объектов  нефтегазового  производства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как технологических систем;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теории основных процессов нефтегазового производства;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физико-химических свойствах нефти,  газа и газового конденса-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строении Земли,  горных породах,  основах геологии залежей и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месторождений нефти и газа;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научных и организационных основах мер ликвидации последствий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аварий, катастроф, стихийных бедствий и других чрезвычайных ситуаций;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знать и уметь использовать: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принципы  графического  представления пространственных образов,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ї2</w:t>
      </w: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br w:type="page"/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- 11 -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систему проектно-конструкторской документации, правила построения тех-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нических схем и чертежей;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 статического,  кинематического  и динамического расчета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механизмов и машин;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определения внутренних напряжений в деталях машин и эле-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ментах конструкций, расчета на прочность и жесткость;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общие законы статики и кинематики жидкостей и газов, их взаимо-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действие  с  твердыми телами и оконтуривающими поверхностями;  принцип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действия и методы расчета гидравлических машин и оборудования;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основные законы термодинамики и теплопередачи;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химические свойства современных материалов;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характеристики конструкционных и строительных материалов,  при-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меняемых в нефтегазовом деле, способы получения заданных свойств, тех-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нологические процессы обработки;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расчета электрических цепей,  электрических машин и обо-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рудования;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основные законы генерации, передачи и трансформации электричес-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кой энергии;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принципы  проектирования  и  эксплуатации  машин и оборудования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нефтегазового производства;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способы  и средства геологического изучения залежей и месторож-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дений нефти и газа;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основы нефтегазового дела;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качественного и количественного  анализа  особо  опасных,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опасных и вредных факторов;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иметь навыки: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чтения и разработки технических чертежей;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определения  свойств конструкционных и строительных материалов,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горных пород и грунтов;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прочностного расчета элементов конструкций и деталей машин неф-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тегазового производства;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сбора  и обработки результатов хронометражных данных функциони-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рования объектов нефтегазового производства;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расчета технических,  эксплуатационных и экономических парамет-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ров объектов нефтегазового производства.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ї2</w:t>
      </w: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br w:type="page"/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- 12 -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2.2.4. Требования по циклу специальных дисциплин.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должен: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 основные  научно-технические  проблемы  и перспективы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развития областей техники,  соответствующих специальной подготовке, их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взаимосвязь со смежными областями;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основные объекты,  явления и процессы,  связанные с конк-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ретной областью специальной подготовки, и уметь использовать методы их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научного исследования;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 сформулировать основные технико-экономические требования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 изучаемым техническим объектам и знать существующие научно-техничес-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кие средства их реализации.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Конкретные требования к специальной подготовке бакалавра устанав-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ливаются высшим учебным заведением,  исходя из содержания цикла специ-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альных дисциплин и рекомендаций  учебно-методического  объединения  по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высшему нефтегазовому образованию.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3. Обязательный  минимум  содержания образовательной программы по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направлению 553600 -"Нефтегазовое дело".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---------------------------------------------------------------------------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Индекс |  Наименование дисциплин и их основные разделы  |  Всего часов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---------------------------------------------------------------------------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1    |                       2                        |        3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---------------------------------------------------------------------------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ГСЭ.00     Цикл  общих  гуманитарных и социально-экономи-         1802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ческих дисциплин.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 01    Философия: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роль  философии в жизни  человека  и общества;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исторические  типы  философии; человек во Все-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ленной; философская, религиозная и научная кар-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тина мира; природа  человека и смысл его суще-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ствования; познание, его возможности и границы;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знание и вера; общество; многообразие культур,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цивилизации, форм социального опыта; человек в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мире культуры; Запад, Восток, Россия в диалоге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культур; личность; проблемы  свободы  и ответ-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ственности; человек  в информационно-техничес-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ї2</w:t>
      </w: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br w:type="page"/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- 13 -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----------------------------------------------------------------------------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|                       2                        |        3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----------------------------------------------------------------------------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ком мире; роль научной рациональности в разви-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тии общества; проблемы и перспективы современ-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ной цивилизации; человечество перед лицом гло-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бальных проблем.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ГСЭ.02     Иностранный язык:                                       340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закрепление  программы  средней  школы; изуче-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ние  нового лексико-грамматического материала,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необходимого  для  общения  в  наиболее   рас-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пространенных  повседневных   ситуациях;  раз-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личные  виды  речевой  деятельности  и  формы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речи  (устной,  письменной,  монологической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или  диалогический),  овладение  лексико-грам-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матическим  минимумом;  курс  реферирования  и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и  аннотирования  научной литературы, курс на-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учно-технического  перевода.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ГСЭ.03     Культурология: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история  мировой  культуры;  история  культуры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России; школы, направления и теории  в культу-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рологии; охрана  и  использование  культурного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наследия.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ГСЭ.04     История: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сущность, формы, функции исторического  созна-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ния; типы  цивилизаций  в  древности; проблема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взаимодействия человека  и  природной  среды в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древних обществах; цивилизация  древней  Руси;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место  Средневековья  во всемирно-историческом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процессе; Киевская Русь; тенденции становления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цивилизации в русских землях; проблема склады-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вания основ национальных государств в Западной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Европе; складывание  Московского  государства;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Европа в начале Нового времени и проблема фор-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мирования целостности европейской цивилизации;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Россия в XУ-XУII вв.;  XУIII век в европейской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и северо-американской истории;  проблема пере-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ї2</w:t>
      </w: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br w:type="page"/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- 14 -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---------------------------------------------------------------------------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|                       2                        |      3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---------------------------------------------------------------------------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хода  в "царство разума"; особенности  россий-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ской модернизации в XУIII в.; духовный мир че-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ловека  на пороге  перехода  к индустриальному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обществу; основные  тенденции развития всемир-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ной истории в XIX веке;  пути развития России;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место XX в. во всемирно-историческом процессе;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новый уровень  исторического синтеза; глобаль-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ная история; менталитет человека, его зволюция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и особенности в Западной Европе, в России  и в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других регионах мира.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 05    Физическая культура: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физическая культура в общекультурной и профес-          408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сиональной  подготовке  студентов;  социально-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биологические основы  физической культуры; ос-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новы здорового образа и стиля жизни; оздорови-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тельные  системы  и спорт (теория, методика и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практика); профессионально-прикладная физичес-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кая подготовка студентов.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ГСЭ.06     Правоведение: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право, личность и общество; структура  права и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его действия; конституционная  основа правовой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системы; частное право; сравнительное правове-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дение.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ГСЭ.07     Социология: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история становления и развития социологии; об-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щество как социокультурная система; социальные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общности как источник самодвижения, социальных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изменений;  культура  как  система  ценностей,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смыслов, образцов действий  индивидов; влияние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культуры на социальные и экономические отноше-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ния; обратное  влияние экономики  и социально-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-политической  жизни  на культуру; личность как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активный  субъект; взаимосвязь  личности и об-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щества;  ролевые  теории  личности; социальный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статус  личности; социальные  связи, действия,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взаимодействия  между  индивидами  и группами;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ї2</w:t>
      </w: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br w:type="page"/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- 15 -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---------------------------------------------------------------------------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|                         2                       |      3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---------------------------------------------------------------------------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групповая динамика, социальное поведение, соци-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альный обмен и сравнение как механизм социаль-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ных  связей; социальная  структура, социальная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стратификация; социальные  институты, социаль-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ная организация; гражданское  общество и госу-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дарство; социальный контроль; массовое  созна-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ние и массовые действия; социальные  движения;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источники  социального  напряжения; социальные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конфликты  и логика  их разрешения; социальные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изменения; глобализация социальных  и культур-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ных процессов  в современном  мире; социально-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-культурные  особенности  и  проблемы  развития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российского  общества; возможные  альтернативы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его развития  в будущем; методология  и методы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социологического исследования.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ГСЭ.08     Политология: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объект, предмет  и метод политологии, ее место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в  системе  социально-гуманитарных  дисциплин;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история  политических учений; теория  власти и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властных  отношений;  политическая  жизнь,  ее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основные характеристики; политическая система,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институционные  аспекты политики; политические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отношения  и процессы; субъекты  политики; по-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литическая  культура;  политические  идеологии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(история развития, современное состояние, пер-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спективы); политический процесс  в России; ми-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ровая  политика  и  международные  отношения;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сравнительная политология.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ГСЭ.09     Психология и педагогика: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психология: объект  и предмет  психологии; со-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отношение субъективной и объективной реальнос-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тей;  психика  и организм; активность  психики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(души);  психика,  поведение  и  деятельность;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структура  субъективной реальности; личность и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межличностные отношения; свобода воли; личност-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ная ответственность; общее  и индивидуальное в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ї2</w:t>
      </w: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br w:type="page"/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- 16 -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-----------------------------------------------------------------------------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|                           2                     |       3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-----------------------------------------------------------------------------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психике человека;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педагогика: предмет педагогики; цели образова-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ния и воспитания; педагогический  идеал  и его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конкретно-историческое  воплощение; средства и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методы педагогического воздействия на личность;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общие принципы дидактики и их реализация в кон-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кретных  предметных методах  обучения; нравст-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венно-психологические и идейные  взаимоотноше-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ния поколений; семейное  воспитание и семейная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педагогика; межличностные  отношения в коллек-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тиве; нравственно-психологический образ педаго-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га; мастерство педагогического общения.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ГСЭ.10     Экономика: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предмет экономической  науки;  введение в экономику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(основы  экономического  анализа,  основы   обмена,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функционирование конкурентного рынка,  основы госу-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дарственного сектора);  основные понятия  собствен-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ности: экономические и правовые аспекты; введение в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макроэкономику; деньги, денежное обращение и денеж-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ная политика; национальный доход, совокупные расхо-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ды, спрос, предложение, ценовой уровень, фискальная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политика;  макроэкономические  проблемы  инфляции и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безработицы; основные макроэкономические школы; ми-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ровая экономика и экономический рост; спрос, потре-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бительский выбор,  издержки и предложение;  фирмы и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формы конкуренции; структура бизнеса, регулирование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и дерегулирование,  факторные рынки и распределение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доходов; экономика сельскохозяйственных и природных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ресурсов; сравнительные экономические системы.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ГСЭ.11     Курсы по выбору студента, установленные вузом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(факультетом).                                        324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ЕН.00      Цикл  математических и общих  естественнонауч-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ных дисциплин.                                       2110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ї2</w:t>
      </w: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br w:type="page"/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- 17 -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---------------------------------------------------------------------------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1      |                             2                    |      3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---------------------------------------------------------------------------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ЕН.01      Математика и информатика:                             800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математика: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алгебра:  основные  алгебраические  структуры,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векторные пространства и линейные отображения,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булевы алгебры;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геометрия: аналитическая  геометрия, многомер-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ная евклидова геометрия, дифференциальная гео-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метрия кривых и поверхностей, элементы тополо-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гии;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дискретная математика: логические  исчисления,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графы, теория алгоритмов, языки и  грамматики,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автоматы, комбинаторика;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анализ: дифференциальные и интегральные исчис-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ления, элементы теории функций  и функциональ-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ного анализа, теория  функций комплексного пе-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ременного, дифференциальные уравнения;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вероятность и статистика: элементарная  теория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вероятностей, математические основы теории ве-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роятностей, модели  случайных  процессов, про-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верка гипотез, принцип максимального правдопо-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добия, статистические методы  обработки экспе-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риментальных данных.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ЕН.02      Информатика: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понятие информации; общая характеристика  про-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цессов сбора, передачи, обработки и накопления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информации; технические и программные средства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реализации информационных процессов; модели ре-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шения  функциональных  и вычислительных задач;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алгоритмизация  и программирование; языки про-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граммирования  высокого  уровня; базы  данных;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программное обеспечение и технология  програм-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мирования; компъютерная графика.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ї2</w:t>
      </w: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br w:type="page"/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- 18 -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----------------------------------------------------------------------------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|                           2                     |      3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----------------------------------------------------------------------------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Общие естественнонаучные дисциплины.                  980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ЕН.03      Физика: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физические  основы механики: понятие состояния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в классической  механике, уравнения  движения,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законы сохранения, основы  релятивистской ме-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ханики, принцип  относительности  в  механике,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кинематика и динамика твердого тела, жидкостей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и газов;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электричество и магнетизм: электростатика и ма-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гнетостатика  в вакууме  и веществе, уравнения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Максвелла  в  интегральной  и дифференциальной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форме, материальные уравнения, квазистационар-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ные токи,принцип относительности в электродина-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мике;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физика  колебаний и волн: гармонический  и ан-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гармонический  осциллятор,  физический  смысл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спектрального разложения, кинематика  волновых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процессов,  нормальные  моды, интерференция  и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дифракция волн, элементы Фурье-оптики;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квантовая  физика: корпускулярно-волновой дуа-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лизм, принцип неопределенности, квантовые сос-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тояния, принцип  суперпозиции, квантовые урав-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нения движения, операторы  физических величин,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энергетический спектр атомов и молекул, приро-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да химической связи;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статистическая физика и термодинамика:  начала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термодинамики, термодинамические функции состо-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яния, фазовые равновесия и фазовые превращения,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элементы неравновесной  термодинамики, класси-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ческая  и  квантовые  статистики, кинетические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явления, системы  заряженных частиц, конденси-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рованное состояние.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ї2</w:t>
      </w: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br w:type="page"/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- 19 -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---------------------------------------------------------------------------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1     |                              2                    |      3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---------------------------------------------------------------------------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ЕН.04     Теоретическая механика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статика  твердого  тела; система  сходящихся  сил;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момент  силы  относительно  центра; условия равно-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весия системы сил; система сил, произвольно располо-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женных на плоскости; произвольная система сил; центр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параллельных сил и центр тяжести;  кинематика  точ-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ки; кинематика твердого тела; сложное движение точки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и твердого тела; динамика точки; введение в динамику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механической  системы; принцип  Даламбера; динамика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твердого тела; элементы аналитической механики; тео-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рия удара.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ЕН.05      Химия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химические системы: растворы, дисперсные  системы,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электрохимические системы, катализаторы и каталити-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ческие системы,  полимеры и  олигомеры;  химическая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термодинамика  и  кинетика;  энергетика  химических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процессов,  химическое и фазовое  равновесие,  ско-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рость  реакции  и методы ее регулирования,  колеба-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тельные реакции;  реакционная способность  веществ: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химия  и  периодическая система элементов,  кислот-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но-основные и окислительно-восстановительные свойс-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тва веществ,  химическая связь,  комплементарность;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химическая идентификация:  качественный и количест-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венный  анализ,  аналитический сигнал,  химический,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физико-химический и физический анализ.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ЕН.06      Экология: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биосфера и человек: структура биосферы; экосистемы;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взаимоотношения организма и среды;  экология и здо-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ровье человека;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глобальные проблемы окружающей среды; экологические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принципы рационального использования природных  ре-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сурсов и охраны природы;  основы экономики природо-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пользования;  экозащитная техника и технологии; ос-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новы экологического права, профессиональная ответс-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твенность;  международное сотрудничество в  области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окружающей среды.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ї2</w:t>
      </w: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br w:type="page"/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- 20 -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---------------------------------------------------------------------------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|                           2                          |    3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---------------------------------------------------------------------------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ЕН.07      Дисциплины и курсы по выбору студента, устанавлива-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емые вузом ( факультетом )                              330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ДН.00      Цикл общепрофессиональных дисциплин направления        1980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ДН.01      Начертательная геометрия и графика:                     210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метод проецирования;  метрические  свойства прямоу-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гольных проекций;  способы преобразования проекций;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многогранники;  образование поверхностей; пересече-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ние фигур;  аксонометрические проекции; составление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алгоритмов  решения  геометрических  задач  на ЭВМ;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конструкторская документация;  оформление чертежей;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элементы геометрии деталей;  изображения;  надписи,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обозначения;  изображения  и  обозначения   резьбы;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изображения   и  обозначения  стандартных  деталей;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изображения соединений  деталей;  сборочный  чертеж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изделия;  основы машинной графики; машинная графика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как подсистема САПР.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ДН.02      Прикладная механика:                                    300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элементы сопротивления  материалов;  методы расчета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на прочность машин  и  сооружений;  общие  принципы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проектирования, конструирования, расчета и надежной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эксплуатации изделий машиностроения; основы расчета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типовых  элементов конструкции по главным критериям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работоспособности; особенности расчета, конструиро-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вания и надежной эксплуатации типовых элементов ма-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шин;  машины и механизмы в нефтегазовом  производс-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тве; классификация, основные характеристики и прин-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ципы действия.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ДН.03      Гидромеханика:                                          210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основные физические свойства жидкостей и газов; ос-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новы кинематики; общие законы и уравнения статики и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динамики жидкостей и газов;  одномерные потоки жид-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костей и газов;  элементы подобия гидродинамических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процессов;  теория гидродинамических сопротивлений;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ї2</w:t>
      </w: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br w:type="page"/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- 21 -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----------------------------------------------------------------------------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|                            2                        |      3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-----------------------------------------------------------------------------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реология;  потоки вязких жидкостей; основы диффузи-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онного  массопереноса;  основы  теории  фильтрации;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роль гидромеханики в нефтегазовом деле;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ДН.04      Термодинамика:                                          140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техническая термодинамика; основные понятия и опре-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деления;  первый и второй закон термодинамики; тер-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модинамические процессы;  термодинамика потока; ис-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течение жидкостей, паров и газов; термодинамический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анализ процессов в компрессорах;  циклы:  поршневых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двигателей внутреннего сгорания,  газотурбинных ус-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тановок, паросиловых установок, холодильных устано-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вок и термотрансформаторов;  фазовые переходы; тео-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рия  теплообмена;  теплопроводность;  конвекционный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теплообмен;  теплообмен излучением;  теплопередача;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основы расчета теплообменных аппаратов; основы мас-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сообмена; промышленная теплотехника; топливо; осно-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вы теории горения;  основы энергоснабжения;  возоб-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новляемые источники энергии; промышленные котельные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установки.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ДН.05      Материаловедение:                                       100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металловедение; строение металлов;  теория сплавов;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пластическая деформация  и  механические  свойства;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влияние  нагрева на структуру и свойства деформиро-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ванного металла;  железо и его сплавы; металлокера-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меческие  сплавы;  тугоплавкие металлы и их сплавы;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неметаллические материалы:  полимерные,  резиновые,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силикатные, древесные, композиционные; методы повы-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шения долговечности изделий.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ДН.06      Электротехника и электроника:                           160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электротехника; линейные электрические цепи  посто-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янного тока; линейные электрические цепи переменно-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го тока;  нелинейные электрические цепи;  магнитные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цепи; магнитные цепи и электромагнитные устройства;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электрические измерения и приборы;  трансформаторы;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электрические  машины;  электропривод машин и меха-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ї2</w:t>
      </w: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br w:type="page"/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- 22 -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----------------------------------------------------------------------------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1    |                            2                        |     3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----------------------------------------------------------------------------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низмов;   электроснабжение   потребителей;   основы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электроники;  электронные приборы; электронные уст-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ройства; импульсная и цифровая техника.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ДН.07      Безопасность жизнедеятельности:                         100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организационно-правовые,   социально-экономические,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медико-биологические и гигиенические  основы  безо-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пасности жизнедеятельности;  вредные факторы произ-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водственной среды; опасные факторы производственной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среды;  методы и средства создания здоровых и безо-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пасных условий труда; методы и средства обеспечения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устойчивости   и  функционирования  технологических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процессов и оборудования в нефтяной и газовой  про-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мышленности.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ДН.08      Геология:                                               260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Земля в космическом пространстве;  строение  Земли;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тепловое, электрическое, гравитационное и магнитное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поле Земли;  время в геологии;  геологическая  дея-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тельность атмосферы и гидросферы;  общие сведения о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горных породах; магматические, осадочные и метамор-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фические горные породы;  пористость и проницаемость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горных пород;  тектонические движения земной  коры;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основные  стадии геологического развития земной ко-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ры; основы гидрогеологии; основы геологии залежей и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месторождений нефти и газа; нефтегазоносные провин-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ции; нефтегазопромысловая геология.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ДН.09      Основы нефтегазового дела:                              200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значение нефти и газа в народном хозяйстве Российс-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кой Федерации; основные районы добычи и переработки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нефти и газа; краткая история развития нефтегазовой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промышленности;  нефть и природный газ, их состав и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свойства; краткие сведения о геологии нефти и газа;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понятие  о  залежи  и месторождении;  типы залежей;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этапы геологоразведочных работ;  гипотезы о  проис-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хождении  нефти и газа;  бурение нефтяных и газовых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скважин; основные понятия о бурении и скважине; ти-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ї2</w:t>
      </w: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br w:type="page"/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- 23 -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----------------------------------------------------------------------------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1    |                            2                        |     3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-----------------------------------------------------------------------------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пы скважин;  современные способы бурения нефтяных и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газовых скважин;  понятие о  конструкции  скважины;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добыча нефти и газа; физические основы добычи нефти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и газа;  силы,  действующие в  нефтяных  и  газовых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пластах;  факторы,  определяющие  приток жидкости и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газа к забою скважины;  разработка  и  эксплуатация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нефтяных  месторождений;  особенности  разработки и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эксплуатации газовых и газоконденсатных месторожде-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ний;  методы увеличения производительности нефтяных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и газовых скважин;  сбор, транспортировка и первич-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ная  обработка  нефти и газа на промыслах;  дальний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транспорт и хранение  нефти  и  газа;  преимущества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трубопроводного транспорта; основные составные час-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ти нефте- и газопроводов; крупнейшие трубопроводы в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Российской  Федерации;  нефтебазы;  резервуары  для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хранения нефти  и  нефтепродуктов;  газораспредели-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тельные станции,  газгольдеры, подземные газохрани-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лища;  переработка и использование  нефти  и  газа;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продукты, получаемые из нефти и газа; основные спо-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собы переработки нефти и газа.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ДН.10      Дисциплины и курсы по выбору студентов,                 300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устанавливаемые вузом ( факультетом).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СД.00      Цикл специальных дисциплин.                            1002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Дисциплины цикла устанавливаются вузом, включая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дисциплины по выбору студента.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Ф.00       Дополнительные виды образования и факультативы.         450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Ф.01       Военная подготовка                                      450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Всего часов теоретического обучения                    7344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Практика, текущая и государственная итоговая квали-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фикационная аттестация составляет не более  40  не-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дель.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ї2</w:t>
      </w: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br w:type="page"/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- 24 -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Срок реализации образовательной программы при очной форме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обучения составляет 204 недели, из которых 136 недель теоретического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обучения (при общей недельной загрузке студентов - 54 часа ), не менее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28 недель каникул, включая 4 недели последипломного отпуска.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Примечание: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 Вуз ( факультет ) имеет право :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 Изменять объем часов, отводимых на освоение учебного материа-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ла для циклов дисциплин - в пределах 5%,  для  дисциплин,  входящих  в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цикл,  - в пределах 10% без превышения максимального недельного об'ема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нагрузки студентов и при сохранении минимального содержания, указанных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 настоящей программе.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1.2 Устанавливать объем часов по дисциплинам циклов общих гумани-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тарных  и социально-экономических дисциплин ( кроме иностранного языка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физической культуры ),  математического и  естественно-научного  при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условии  сохранения общего об'ема часов данных циклов и реализации ми-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нимума содержания дисциплин, указанного в графе 2.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 Осуществлять преподавание общих гуманитарных и социально-эко-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номических дисциплин в форме авторских лекционных курсов и разнообраз-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видов коллективных и индивидуальных практических занятий,  заданий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семинаров по программам,  (разработанным в самом вузе и  учитывающим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региональную, национально-этническую, профессиональную специфику, так-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же и научно-исследовательские предпочтения преподавателей  ),обеспечи-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вающим квалифицированное освещение тематики дисциплин цикла.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1.4 Устанавливать необходимую глубину преподавания отдельных раз-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делов дисциплин ( графа 2),  входящих в циклы общих гуманитарных и со-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циально-экономических, общих математических и общих естественнонаучных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дисциплин, в соответствии с профилем цикла специальных дисциплин.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 Объем обязательных аудиторных занятий студента не должен  пре-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вышать  в среднем за период теоретического обучения 27 часов в неделю.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 этом в указанный объем не входят обязательные практические занятия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 физической культуре и занятия по факультативным дисциплинам.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3. Факультативные дисциплины предусматриваются учебным планом ву-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за, но не являются обязательными для изучения студентом.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4. Курсовые работы (проекты) рассматриваются как вид учебной  ра-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боты  по  дисциплине  и выполняются в пределах часов,  отводимых на ее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изучение.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ї2</w:t>
      </w: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br w:type="page"/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- 25 -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5. Цикл специальных дисциплин представляет собой профессиональную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подготовку,  более узкую по сравнению с направлением. Вузом (факульте-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том ) могут быть предложены различные варианты этого цикла, из которых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студент вправе выбрать один.  Каждый из вариантов цикла, наряду с обя-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зательными дисциплинами цикла, должен включать курсы по выбору студен-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та.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Составители :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Учебно - методическое объединение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по высшему нефтегазовому образованию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В.Н.ВИНОГРАДОВ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Экспертный совет по циклу общих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естественнонаучных дисциплин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Экспертный совет по циклу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общеинженерных дисциплин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Главное управление   образовательно-профессиональных  программ  и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технологий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Ю.Г.ТАТУР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В.Е.САМОДАЕВ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Н.С.ГУДИЛИН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Управление гуманитарного образования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D0ED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В.В.СЕРИКОВ</w:t>
      </w: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D0ED9" w:rsidRPr="00ED0ED9" w:rsidRDefault="00ED0ED9" w:rsidP="00ED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0C70" w:rsidRDefault="00290C70"/>
    <w:sectPr w:rsidR="00290C70" w:rsidSect="005278FF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D0ED9"/>
    <w:rsid w:val="000405FA"/>
    <w:rsid w:val="000B4C90"/>
    <w:rsid w:val="00120BF3"/>
    <w:rsid w:val="00137957"/>
    <w:rsid w:val="001D177C"/>
    <w:rsid w:val="001E24D4"/>
    <w:rsid w:val="002000ED"/>
    <w:rsid w:val="002337E3"/>
    <w:rsid w:val="00260686"/>
    <w:rsid w:val="00290C70"/>
    <w:rsid w:val="002A2C24"/>
    <w:rsid w:val="003354CE"/>
    <w:rsid w:val="00361242"/>
    <w:rsid w:val="003A7E1D"/>
    <w:rsid w:val="003B1904"/>
    <w:rsid w:val="0045062C"/>
    <w:rsid w:val="00492CBE"/>
    <w:rsid w:val="004E0CA5"/>
    <w:rsid w:val="00515A77"/>
    <w:rsid w:val="005278FF"/>
    <w:rsid w:val="00556BD9"/>
    <w:rsid w:val="00647106"/>
    <w:rsid w:val="00733481"/>
    <w:rsid w:val="00780A7A"/>
    <w:rsid w:val="00796386"/>
    <w:rsid w:val="0080066D"/>
    <w:rsid w:val="00810220"/>
    <w:rsid w:val="008A7B82"/>
    <w:rsid w:val="008F57FF"/>
    <w:rsid w:val="009042BB"/>
    <w:rsid w:val="00957EDE"/>
    <w:rsid w:val="00994E80"/>
    <w:rsid w:val="00A22AA4"/>
    <w:rsid w:val="00A30ED5"/>
    <w:rsid w:val="00AB0855"/>
    <w:rsid w:val="00BE7044"/>
    <w:rsid w:val="00C52E74"/>
    <w:rsid w:val="00D16BFA"/>
    <w:rsid w:val="00D962A3"/>
    <w:rsid w:val="00E743E7"/>
    <w:rsid w:val="00E91D60"/>
    <w:rsid w:val="00ED0ED9"/>
    <w:rsid w:val="00F25135"/>
    <w:rsid w:val="00F95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en-US" w:eastAsia="en-US" w:bidi="en-US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EDE"/>
    <w:pPr>
      <w:spacing w:line="240" w:lineRule="auto"/>
      <w:jc w:val="left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E743E7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E743E7"/>
    <w:pPr>
      <w:spacing w:before="20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743E7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E743E7"/>
    <w:pPr>
      <w:spacing w:line="271" w:lineRule="auto"/>
      <w:outlineLvl w:val="3"/>
    </w:pPr>
    <w:rPr>
      <w:b/>
      <w:bCs/>
      <w:spacing w:val="5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E743E7"/>
    <w:pPr>
      <w:spacing w:line="271" w:lineRule="auto"/>
      <w:outlineLvl w:val="4"/>
    </w:pPr>
    <w:rPr>
      <w:i/>
      <w:i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E743E7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unhideWhenUsed/>
    <w:qFormat/>
    <w:rsid w:val="00E743E7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unhideWhenUsed/>
    <w:qFormat/>
    <w:rsid w:val="00E743E7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E743E7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3E7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E743E7"/>
    <w:rPr>
      <w:smallCaps/>
      <w:sz w:val="28"/>
      <w:szCs w:val="28"/>
    </w:rPr>
  </w:style>
  <w:style w:type="character" w:customStyle="1" w:styleId="21">
    <w:name w:val="Заголовок 2 Знак1"/>
    <w:basedOn w:val="a0"/>
    <w:rsid w:val="00515A77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E743E7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743E7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E743E7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E743E7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rsid w:val="00E743E7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rsid w:val="00E743E7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743E7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E743E7"/>
    <w:pPr>
      <w:spacing w:after="300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743E7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743E7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743E7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E743E7"/>
    <w:rPr>
      <w:b/>
      <w:bCs/>
    </w:rPr>
  </w:style>
  <w:style w:type="character" w:styleId="a8">
    <w:name w:val="Emphasis"/>
    <w:uiPriority w:val="20"/>
    <w:qFormat/>
    <w:rsid w:val="00E743E7"/>
    <w:rPr>
      <w:b/>
      <w:bCs/>
      <w:i/>
      <w:iCs/>
      <w:spacing w:val="10"/>
    </w:rPr>
  </w:style>
  <w:style w:type="paragraph" w:styleId="a9">
    <w:name w:val="List Paragraph"/>
    <w:basedOn w:val="a"/>
    <w:uiPriority w:val="34"/>
    <w:qFormat/>
    <w:rsid w:val="00E743E7"/>
    <w:pPr>
      <w:ind w:left="720"/>
      <w:contextualSpacing/>
    </w:pPr>
  </w:style>
  <w:style w:type="paragraph" w:styleId="aa">
    <w:name w:val="No Spacing"/>
    <w:basedOn w:val="a"/>
    <w:uiPriority w:val="1"/>
    <w:qFormat/>
    <w:rsid w:val="00E743E7"/>
  </w:style>
  <w:style w:type="paragraph" w:styleId="22">
    <w:name w:val="Quote"/>
    <w:basedOn w:val="a"/>
    <w:next w:val="a"/>
    <w:link w:val="23"/>
    <w:uiPriority w:val="29"/>
    <w:qFormat/>
    <w:rsid w:val="00E743E7"/>
    <w:rPr>
      <w:i/>
      <w:iCs/>
    </w:rPr>
  </w:style>
  <w:style w:type="character" w:customStyle="1" w:styleId="23">
    <w:name w:val="Цитата 2 Знак"/>
    <w:basedOn w:val="a0"/>
    <w:link w:val="22"/>
    <w:uiPriority w:val="29"/>
    <w:rsid w:val="00E743E7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E743E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E743E7"/>
    <w:rPr>
      <w:i/>
      <w:iCs/>
    </w:rPr>
  </w:style>
  <w:style w:type="character" w:styleId="ad">
    <w:name w:val="Subtle Emphasis"/>
    <w:uiPriority w:val="19"/>
    <w:qFormat/>
    <w:rsid w:val="00E743E7"/>
    <w:rPr>
      <w:i/>
      <w:iCs/>
    </w:rPr>
  </w:style>
  <w:style w:type="character" w:styleId="ae">
    <w:name w:val="Intense Emphasis"/>
    <w:uiPriority w:val="21"/>
    <w:qFormat/>
    <w:rsid w:val="00E743E7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E743E7"/>
    <w:rPr>
      <w:smallCaps/>
    </w:rPr>
  </w:style>
  <w:style w:type="character" w:styleId="af0">
    <w:name w:val="Intense Reference"/>
    <w:uiPriority w:val="32"/>
    <w:qFormat/>
    <w:rsid w:val="00E743E7"/>
    <w:rPr>
      <w:b/>
      <w:bCs/>
      <w:smallCaps/>
    </w:rPr>
  </w:style>
  <w:style w:type="character" w:styleId="af1">
    <w:name w:val="Book Title"/>
    <w:basedOn w:val="a0"/>
    <w:uiPriority w:val="33"/>
    <w:qFormat/>
    <w:rsid w:val="00E743E7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E743E7"/>
    <w:pPr>
      <w:outlineLvl w:val="9"/>
    </w:pPr>
  </w:style>
  <w:style w:type="paragraph" w:styleId="HTML">
    <w:name w:val="HTML Preformatted"/>
    <w:basedOn w:val="a"/>
    <w:link w:val="HTML0"/>
    <w:uiPriority w:val="99"/>
    <w:semiHidden/>
    <w:unhideWhenUsed/>
    <w:rsid w:val="00ED0E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D0ED9"/>
    <w:rPr>
      <w:rFonts w:ascii="Courier New" w:eastAsia="Times New Roman" w:hAnsi="Courier New" w:cs="Courier New"/>
      <w:sz w:val="20"/>
      <w:szCs w:val="2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11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49</Pages>
  <Words>7798</Words>
  <Characters>44452</Characters>
  <Application>Microsoft Office Word</Application>
  <DocSecurity>0</DocSecurity>
  <Lines>370</Lines>
  <Paragraphs>104</Paragraphs>
  <ScaleCrop>false</ScaleCrop>
  <Company>Microsoft</Company>
  <LinksUpToDate>false</LinksUpToDate>
  <CharactersWithSpaces>52146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2017-06-19T12:33:00Z</dcterms:created>
  <dcterms:modified xsi:type="dcterms:W3CDTF">2017-06-19T12:33:00Z</dcterms:modified>
</cp:coreProperties>
</file>