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/>
  <w:body>
    <w:tbl>
      <w:tblPr>
        <w:tblW w:w="9141" w:type="dxa"/>
        <w:jc w:val="center"/>
        <w:tblLook w:val="04A0" w:firstRow="1" w:lastRow="0" w:firstColumn="1" w:lastColumn="0" w:noHBand="0" w:noVBand="1"/>
      </w:tblPr>
      <w:tblGrid>
        <w:gridCol w:w="1492"/>
        <w:gridCol w:w="2509"/>
        <w:gridCol w:w="604"/>
        <w:gridCol w:w="4536"/>
      </w:tblGrid>
      <w:tr w:rsidR="00F254B7">
        <w:trPr>
          <w:cantSplit/>
          <w:trHeight w:val="174"/>
          <w:jc w:val="center"/>
        </w:trPr>
        <w:tc>
          <w:tcPr>
            <w:tcW w:w="4048" w:type="dxa"/>
            <w:gridSpan w:val="2"/>
            <w:shd w:val="clear" w:color="auto" w:fill="auto"/>
          </w:tcPr>
          <w:p w:rsidR="00F254B7" w:rsidRDefault="00354E3D">
            <w:pPr>
              <w:pStyle w:val="6"/>
              <w:spacing w:before="0"/>
              <w:ind w:left="-113" w:right="-113"/>
              <w:rPr>
                <w:rFonts w:asciiTheme="minorHAnsi" w:hAnsiTheme="minorHAnsi"/>
                <w:b w:val="0"/>
                <w:caps w:val="0"/>
                <w:color w:val="808080"/>
                <w:spacing w:val="46"/>
                <w:szCs w:val="18"/>
              </w:rPr>
            </w:pPr>
            <w:proofErr w:type="spellStart"/>
            <w:r>
              <w:rPr>
                <w:rFonts w:asciiTheme="minorHAnsi" w:hAnsiTheme="minorHAnsi"/>
                <w:b w:val="0"/>
                <w:caps w:val="0"/>
                <w:color w:val="808080"/>
                <w:spacing w:val="46"/>
                <w:szCs w:val="18"/>
              </w:rPr>
              <w:t>Минобрнауки</w:t>
            </w:r>
            <w:proofErr w:type="spellEnd"/>
            <w:r>
              <w:rPr>
                <w:rFonts w:asciiTheme="minorHAnsi" w:hAnsiTheme="minorHAnsi"/>
                <w:b w:val="0"/>
                <w:caps w:val="0"/>
                <w:color w:val="808080"/>
                <w:spacing w:val="46"/>
                <w:szCs w:val="18"/>
              </w:rPr>
              <w:t xml:space="preserve"> России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F254B7" w:rsidRDefault="00F254B7">
            <w:pPr>
              <w:pStyle w:val="6"/>
              <w:spacing w:before="0"/>
              <w:ind w:left="-113" w:right="-113"/>
              <w:rPr>
                <w:rFonts w:asciiTheme="minorHAnsi" w:hAnsiTheme="minorHAnsi"/>
                <w:caps w:val="0"/>
                <w:color w:val="808080"/>
                <w:spacing w:val="10"/>
                <w:sz w:val="26"/>
                <w:szCs w:val="26"/>
              </w:rPr>
            </w:pPr>
          </w:p>
          <w:p w:rsidR="00F254B7" w:rsidRDefault="00F254B7">
            <w:pPr>
              <w:pStyle w:val="6"/>
              <w:spacing w:before="0"/>
              <w:ind w:left="-113" w:right="-113"/>
              <w:rPr>
                <w:rFonts w:asciiTheme="minorHAnsi" w:hAnsiTheme="minorHAnsi"/>
                <w:caps w:val="0"/>
                <w:color w:val="808080"/>
                <w:spacing w:val="10"/>
                <w:sz w:val="26"/>
                <w:szCs w:val="26"/>
              </w:rPr>
            </w:pPr>
          </w:p>
        </w:tc>
        <w:tc>
          <w:tcPr>
            <w:tcW w:w="4413" w:type="dxa"/>
            <w:vMerge w:val="restart"/>
            <w:shd w:val="clear" w:color="auto" w:fill="auto"/>
          </w:tcPr>
          <w:p w:rsidR="00F254B7" w:rsidRDefault="00354E3D">
            <w:pPr>
              <w:pStyle w:val="6"/>
              <w:spacing w:before="0"/>
              <w:ind w:left="-113" w:right="-113"/>
              <w:rPr>
                <w:rFonts w:asciiTheme="minorHAnsi" w:hAnsiTheme="minorHAnsi"/>
                <w:color w:val="000000"/>
                <w:sz w:val="26"/>
                <w:szCs w:val="26"/>
                <w:highlight w:val="yellow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Портал Федеральных государственных образовательных стандартов высшего образования</w:t>
            </w:r>
          </w:p>
          <w:p w:rsidR="00F254B7" w:rsidRDefault="00354E3D">
            <w:pPr>
              <w:spacing w:line="240" w:lineRule="auto"/>
              <w:jc w:val="center"/>
            </w:pPr>
            <w:hyperlink r:id="rId9">
              <w:r>
                <w:rPr>
                  <w:rStyle w:val="-"/>
                  <w:rFonts w:asciiTheme="minorHAnsi" w:hAnsiTheme="minorHAnsi" w:cs="Arial"/>
                  <w:sz w:val="26"/>
                  <w:szCs w:val="26"/>
                  <w:lang w:val="en-US"/>
                </w:rPr>
                <w:t>fgosvo.ru</w:t>
              </w:r>
            </w:hyperlink>
            <w:r>
              <w:rPr>
                <w:rFonts w:asciiTheme="minorHAnsi" w:hAnsiTheme="minorHAnsi" w:cs="Arial"/>
                <w:sz w:val="26"/>
                <w:szCs w:val="26"/>
                <w:lang w:val="en-US"/>
              </w:rPr>
              <w:t xml:space="preserve">   </w:t>
            </w:r>
            <w:hyperlink r:id="rId10">
              <w:r>
                <w:rPr>
                  <w:rStyle w:val="-"/>
                  <w:rFonts w:asciiTheme="minorHAnsi" w:eastAsia="Times New Roman" w:hAnsiTheme="minorHAnsi" w:cs="Arial"/>
                  <w:sz w:val="26"/>
                  <w:szCs w:val="26"/>
                  <w:lang w:val="en-US" w:eastAsia="ru-RU"/>
                </w:rPr>
                <w:t>fgosvopk@mail.ru</w:t>
              </w:r>
            </w:hyperlink>
          </w:p>
          <w:p w:rsidR="00F254B7" w:rsidRDefault="00354E3D">
            <w:pPr>
              <w:spacing w:line="240" w:lineRule="auto"/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  <w:r>
              <w:rPr>
                <w:rFonts w:asciiTheme="minorHAnsi" w:hAnsiTheme="minorHAnsi" w:cs="Arial"/>
                <w:b/>
                <w:color w:val="FF0000"/>
                <w:sz w:val="26"/>
                <w:szCs w:val="26"/>
                <w:lang w:val="en-US"/>
              </w:rPr>
              <w:t>8(499)230-28-11</w:t>
            </w:r>
          </w:p>
          <w:p w:rsidR="00F254B7" w:rsidRDefault="00354E3D">
            <w:pPr>
              <w:jc w:val="center"/>
              <w:rPr>
                <w:rFonts w:asciiTheme="minorHAnsi" w:hAnsiTheme="minorHAnsi" w:cs="Arial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19050" distR="0">
                  <wp:extent cx="2743200" cy="978535"/>
                  <wp:effectExtent l="0" t="0" r="0" b="0"/>
                  <wp:docPr id="1" name="Рисунок 4" descr="C:\Documents and Settings\Пользователь\Рабочий стол\top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 descr="C:\Documents and Settings\Пользователь\Рабочий стол\top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4B7">
        <w:trPr>
          <w:cantSplit/>
          <w:trHeight w:val="1282"/>
          <w:jc w:val="center"/>
        </w:trPr>
        <w:tc>
          <w:tcPr>
            <w:tcW w:w="1327" w:type="dxa"/>
            <w:tcBorders>
              <w:bottom w:val="single" w:sz="4" w:space="0" w:color="000000"/>
            </w:tcBorders>
            <w:shd w:val="clear" w:color="auto" w:fill="auto"/>
          </w:tcPr>
          <w:p w:rsidR="00F254B7" w:rsidRDefault="00354E3D">
            <w:pPr>
              <w:pStyle w:val="6"/>
              <w:spacing w:before="0"/>
              <w:ind w:left="-113" w:right="-113"/>
              <w:rPr>
                <w:rFonts w:asciiTheme="minorHAnsi" w:hAnsiTheme="minorHAnsi"/>
                <w:caps w:val="0"/>
                <w:color w:val="808080"/>
                <w:spacing w:val="10"/>
                <w:szCs w:val="18"/>
              </w:rPr>
            </w:pPr>
            <w:r>
              <w:rPr>
                <w:rFonts w:asciiTheme="minorHAnsi" w:hAnsiTheme="minorHAnsi"/>
                <w:caps w:val="0"/>
                <w:noProof/>
                <w:color w:val="808080"/>
                <w:spacing w:val="10"/>
                <w:szCs w:val="18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ge">
                    <wp:posOffset>291465</wp:posOffset>
                  </wp:positionV>
                  <wp:extent cx="810260" cy="428625"/>
                  <wp:effectExtent l="0" t="0" r="0" b="0"/>
                  <wp:wrapTight wrapText="bothSides">
                    <wp:wrapPolygon edited="0">
                      <wp:start x="11114" y="0"/>
                      <wp:lineTo x="-118" y="6677"/>
                      <wp:lineTo x="-118" y="21005"/>
                      <wp:lineTo x="19279" y="21005"/>
                      <wp:lineTo x="21317" y="18133"/>
                      <wp:lineTo x="21317" y="15277"/>
                      <wp:lineTo x="16220" y="1902"/>
                      <wp:lineTo x="15191" y="0"/>
                      <wp:lineTo x="11114" y="0"/>
                    </wp:wrapPolygon>
                  </wp:wrapTight>
                  <wp:docPr id="2" name="Рисунок 1" descr="C:\Users\lesro\AppData\Local\Microsoft\Windows\INetCache\Content.Word\Лого_рус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lesro\AppData\Local\Microsoft\Windows\INetCache\Content.Word\Лого_рус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1" w:type="dxa"/>
            <w:tcBorders>
              <w:bottom w:val="single" w:sz="4" w:space="0" w:color="000000"/>
            </w:tcBorders>
            <w:shd w:val="clear" w:color="auto" w:fill="auto"/>
          </w:tcPr>
          <w:p w:rsidR="00F254B7" w:rsidRDefault="00F254B7">
            <w:pPr>
              <w:pStyle w:val="6"/>
              <w:spacing w:before="0"/>
              <w:ind w:left="-113" w:right="-113"/>
              <w:rPr>
                <w:rFonts w:asciiTheme="minorHAnsi" w:hAnsiTheme="minorHAnsi"/>
                <w:caps w:val="0"/>
                <w:color w:val="808080"/>
                <w:spacing w:val="10"/>
                <w:szCs w:val="18"/>
              </w:rPr>
            </w:pPr>
          </w:p>
          <w:p w:rsidR="00F254B7" w:rsidRDefault="00354E3D">
            <w:pPr>
              <w:spacing w:line="240" w:lineRule="auto"/>
              <w:ind w:left="-113" w:right="-108"/>
              <w:jc w:val="center"/>
              <w:rPr>
                <w:rFonts w:asciiTheme="minorHAnsi" w:hAnsiTheme="minorHAnsi" w:cs="Arial"/>
                <w:caps/>
                <w:color w:val="000080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="Arial"/>
                <w:caps/>
                <w:color w:val="000080"/>
                <w:spacing w:val="-6"/>
                <w:sz w:val="18"/>
                <w:szCs w:val="18"/>
              </w:rPr>
              <w:t xml:space="preserve">Федеральное </w:t>
            </w:r>
            <w:r>
              <w:rPr>
                <w:rFonts w:asciiTheme="minorHAnsi" w:hAnsiTheme="minorHAnsi" w:cs="Arial"/>
                <w:caps/>
                <w:color w:val="000080"/>
                <w:spacing w:val="-6"/>
                <w:sz w:val="18"/>
                <w:szCs w:val="18"/>
              </w:rPr>
              <w:t>Государственное  автономное</w:t>
            </w:r>
          </w:p>
          <w:p w:rsidR="00F254B7" w:rsidRDefault="00354E3D">
            <w:pPr>
              <w:spacing w:line="240" w:lineRule="auto"/>
              <w:ind w:left="-113" w:right="-108"/>
              <w:jc w:val="center"/>
              <w:rPr>
                <w:rFonts w:asciiTheme="minorHAnsi" w:hAnsiTheme="minorHAnsi" w:cs="Arial"/>
                <w:caps/>
                <w:color w:val="000080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="Arial"/>
                <w:caps/>
                <w:color w:val="000080"/>
                <w:spacing w:val="-6"/>
                <w:sz w:val="18"/>
                <w:szCs w:val="18"/>
              </w:rPr>
              <w:t>образовательное  учреждение</w:t>
            </w:r>
          </w:p>
          <w:p w:rsidR="00F254B7" w:rsidRDefault="00354E3D">
            <w:pPr>
              <w:spacing w:line="240" w:lineRule="auto"/>
              <w:ind w:left="-113" w:right="-108"/>
              <w:jc w:val="center"/>
              <w:rPr>
                <w:rFonts w:asciiTheme="minorHAnsi" w:hAnsiTheme="minorHAnsi" w:cs="Arial"/>
                <w:caps/>
                <w:color w:val="808080"/>
                <w:spacing w:val="10"/>
                <w:sz w:val="18"/>
                <w:szCs w:val="18"/>
              </w:rPr>
            </w:pPr>
            <w:r>
              <w:rPr>
                <w:rFonts w:asciiTheme="minorHAnsi" w:hAnsiTheme="minorHAnsi" w:cs="Arial"/>
                <w:caps/>
                <w:color w:val="000080"/>
                <w:spacing w:val="-6"/>
                <w:sz w:val="18"/>
                <w:szCs w:val="18"/>
              </w:rPr>
              <w:t>высшего образования</w:t>
            </w:r>
          </w:p>
        </w:tc>
        <w:tc>
          <w:tcPr>
            <w:tcW w:w="679" w:type="dxa"/>
            <w:vMerge/>
            <w:shd w:val="clear" w:color="auto" w:fill="auto"/>
            <w:vAlign w:val="center"/>
          </w:tcPr>
          <w:p w:rsidR="00F254B7" w:rsidRDefault="00F254B7">
            <w:pPr>
              <w:rPr>
                <w:rFonts w:asciiTheme="minorHAnsi" w:hAnsiTheme="minorHAnsi" w:cs="Arial"/>
                <w:b/>
                <w:bCs/>
                <w:color w:val="808080"/>
                <w:spacing w:val="10"/>
                <w:sz w:val="26"/>
                <w:szCs w:val="26"/>
              </w:rPr>
            </w:pPr>
          </w:p>
        </w:tc>
        <w:tc>
          <w:tcPr>
            <w:tcW w:w="4413" w:type="dxa"/>
            <w:vMerge/>
            <w:shd w:val="clear" w:color="auto" w:fill="auto"/>
            <w:vAlign w:val="center"/>
          </w:tcPr>
          <w:p w:rsidR="00F254B7" w:rsidRDefault="00F254B7">
            <w:pPr>
              <w:rPr>
                <w:rFonts w:asciiTheme="minorHAnsi" w:hAnsiTheme="minorHAnsi" w:cs="Arial"/>
                <w:b/>
                <w:bCs/>
                <w:color w:val="808080"/>
                <w:spacing w:val="10"/>
                <w:sz w:val="26"/>
                <w:szCs w:val="26"/>
              </w:rPr>
            </w:pPr>
          </w:p>
        </w:tc>
      </w:tr>
      <w:tr w:rsidR="00F254B7">
        <w:trPr>
          <w:cantSplit/>
          <w:trHeight w:val="1518"/>
          <w:jc w:val="center"/>
        </w:trPr>
        <w:tc>
          <w:tcPr>
            <w:tcW w:w="4048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F254B7" w:rsidRDefault="00354E3D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b/>
                <w:caps/>
                <w:color w:val="00008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aps/>
                <w:color w:val="000080"/>
                <w:sz w:val="18"/>
                <w:szCs w:val="18"/>
              </w:rPr>
              <w:t xml:space="preserve">«национальный исследовательский </w:t>
            </w:r>
          </w:p>
          <w:p w:rsidR="00F254B7" w:rsidRDefault="00354E3D">
            <w:pPr>
              <w:spacing w:line="240" w:lineRule="auto"/>
              <w:jc w:val="center"/>
              <w:rPr>
                <w:rFonts w:asciiTheme="minorHAnsi" w:hAnsiTheme="minorHAnsi" w:cs="Arial"/>
                <w:b/>
                <w:caps/>
                <w:color w:val="00008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aps/>
                <w:color w:val="000080"/>
                <w:sz w:val="18"/>
                <w:szCs w:val="18"/>
              </w:rPr>
              <w:t>технологический университет «МИСиС»</w:t>
            </w:r>
          </w:p>
          <w:p w:rsidR="00F254B7" w:rsidRDefault="00354E3D">
            <w:pPr>
              <w:spacing w:line="240" w:lineRule="auto"/>
              <w:jc w:val="center"/>
              <w:rPr>
                <w:rFonts w:asciiTheme="minorHAnsi" w:hAnsiTheme="minorHAnsi" w:cs="Arial"/>
                <w:b/>
                <w:caps/>
                <w:color w:val="00008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caps/>
                <w:color w:val="000080"/>
                <w:sz w:val="18"/>
                <w:szCs w:val="18"/>
              </w:rPr>
              <w:t xml:space="preserve">(НИТУ «МИСиС») </w:t>
            </w:r>
          </w:p>
          <w:p w:rsidR="00F254B7" w:rsidRDefault="00354E3D">
            <w:pPr>
              <w:spacing w:line="240" w:lineRule="auto"/>
              <w:jc w:val="center"/>
              <w:rPr>
                <w:rFonts w:asciiTheme="minorHAnsi" w:hAnsiTheme="minorHAnsi" w:cs="Arial"/>
                <w:spacing w:val="26"/>
                <w:sz w:val="18"/>
                <w:szCs w:val="18"/>
              </w:rPr>
            </w:pPr>
            <w:r>
              <w:rPr>
                <w:rFonts w:asciiTheme="minorHAnsi" w:hAnsiTheme="minorHAnsi" w:cs="Arial"/>
                <w:spacing w:val="26"/>
                <w:sz w:val="18"/>
                <w:szCs w:val="18"/>
              </w:rPr>
              <w:t xml:space="preserve">119049, Москва, </w:t>
            </w:r>
          </w:p>
          <w:p w:rsidR="00F254B7" w:rsidRDefault="00354E3D">
            <w:pPr>
              <w:spacing w:line="240" w:lineRule="auto"/>
              <w:jc w:val="center"/>
              <w:rPr>
                <w:rFonts w:asciiTheme="minorHAnsi" w:hAnsiTheme="minorHAnsi" w:cs="Arial"/>
                <w:spacing w:val="26"/>
                <w:sz w:val="18"/>
                <w:szCs w:val="18"/>
              </w:rPr>
            </w:pPr>
            <w:r>
              <w:rPr>
                <w:rFonts w:asciiTheme="minorHAnsi" w:hAnsiTheme="minorHAnsi" w:cs="Arial"/>
                <w:spacing w:val="26"/>
                <w:sz w:val="18"/>
                <w:szCs w:val="18"/>
              </w:rPr>
              <w:t>Ленинский проспект, 4</w:t>
            </w:r>
          </w:p>
          <w:p w:rsidR="00F254B7" w:rsidRDefault="00354E3D">
            <w:pPr>
              <w:spacing w:line="240" w:lineRule="auto"/>
              <w:jc w:val="center"/>
            </w:pPr>
            <w:hyperlink r:id="rId13">
              <w:r>
                <w:rPr>
                  <w:rStyle w:val="-"/>
                  <w:rFonts w:asciiTheme="minorHAnsi" w:hAnsiTheme="minorHAnsi" w:cs="Arial"/>
                  <w:sz w:val="18"/>
                  <w:szCs w:val="18"/>
                  <w:lang w:val="en-US"/>
                </w:rPr>
                <w:t>www</w:t>
              </w:r>
              <w:r>
                <w:rPr>
                  <w:rStyle w:val="-"/>
                  <w:rFonts w:asciiTheme="minorHAnsi" w:hAnsiTheme="minorHAnsi" w:cs="Arial"/>
                  <w:sz w:val="18"/>
                  <w:szCs w:val="18"/>
                </w:rPr>
                <w:t>.</w:t>
              </w:r>
              <w:r>
                <w:rPr>
                  <w:rStyle w:val="-"/>
                  <w:rFonts w:asciiTheme="minorHAnsi" w:hAnsiTheme="minorHAnsi" w:cs="Arial"/>
                  <w:sz w:val="18"/>
                  <w:szCs w:val="18"/>
                  <w:lang w:val="en-US"/>
                </w:rPr>
                <w:t>misis</w:t>
              </w:r>
              <w:r>
                <w:rPr>
                  <w:rStyle w:val="-"/>
                  <w:rFonts w:asciiTheme="minorHAnsi" w:hAnsiTheme="minorHAnsi" w:cs="Arial"/>
                  <w:sz w:val="18"/>
                  <w:szCs w:val="18"/>
                </w:rPr>
                <w:t>.</w:t>
              </w:r>
              <w:r>
                <w:rPr>
                  <w:rStyle w:val="-"/>
                  <w:rFonts w:asciiTheme="minorHAnsi" w:hAnsiTheme="minorHAnsi" w:cs="Arial"/>
                  <w:sz w:val="18"/>
                  <w:szCs w:val="18"/>
                  <w:lang w:val="en-US"/>
                </w:rPr>
                <w:t>ru</w:t>
              </w:r>
            </w:hyperlink>
          </w:p>
          <w:p w:rsidR="00F254B7" w:rsidRDefault="00F254B7">
            <w:pPr>
              <w:spacing w:line="240" w:lineRule="auto"/>
              <w:jc w:val="center"/>
              <w:rPr>
                <w:rFonts w:asciiTheme="minorHAnsi" w:hAnsiTheme="minorHAnsi" w:cs="Arial"/>
                <w:caps/>
                <w:color w:val="808080"/>
                <w:spacing w:val="10"/>
                <w:sz w:val="18"/>
                <w:szCs w:val="18"/>
              </w:rPr>
            </w:pPr>
          </w:p>
        </w:tc>
        <w:tc>
          <w:tcPr>
            <w:tcW w:w="679" w:type="dxa"/>
            <w:vMerge/>
            <w:shd w:val="clear" w:color="auto" w:fill="auto"/>
            <w:vAlign w:val="center"/>
          </w:tcPr>
          <w:p w:rsidR="00F254B7" w:rsidRDefault="00F254B7">
            <w:pPr>
              <w:rPr>
                <w:rFonts w:asciiTheme="minorHAnsi" w:hAnsiTheme="minorHAnsi" w:cs="Arial"/>
                <w:b/>
                <w:bCs/>
                <w:color w:val="808080"/>
                <w:spacing w:val="10"/>
                <w:sz w:val="26"/>
                <w:szCs w:val="26"/>
              </w:rPr>
            </w:pPr>
          </w:p>
        </w:tc>
        <w:tc>
          <w:tcPr>
            <w:tcW w:w="4413" w:type="dxa"/>
            <w:vMerge/>
            <w:shd w:val="clear" w:color="auto" w:fill="auto"/>
          </w:tcPr>
          <w:p w:rsidR="00F254B7" w:rsidRDefault="00F254B7">
            <w:pPr>
              <w:spacing w:line="336" w:lineRule="auto"/>
              <w:rPr>
                <w:rFonts w:asciiTheme="minorHAnsi" w:hAnsiTheme="minorHAnsi" w:cs="Arial"/>
                <w:caps/>
                <w:color w:val="808080"/>
                <w:spacing w:val="10"/>
                <w:sz w:val="26"/>
                <w:szCs w:val="26"/>
              </w:rPr>
            </w:pPr>
          </w:p>
        </w:tc>
      </w:tr>
    </w:tbl>
    <w:p w:rsidR="00F254B7" w:rsidRDefault="00F254B7">
      <w:pPr>
        <w:spacing w:line="240" w:lineRule="auto"/>
        <w:jc w:val="center"/>
        <w:rPr>
          <w:rFonts w:asciiTheme="minorHAnsi" w:hAnsiTheme="minorHAnsi"/>
          <w:b/>
          <w:sz w:val="32"/>
          <w:szCs w:val="32"/>
        </w:rPr>
      </w:pPr>
    </w:p>
    <w:p w:rsidR="00F254B7" w:rsidRDefault="00354E3D">
      <w:pPr>
        <w:spacing w:line="240" w:lineRule="auto"/>
        <w:jc w:val="center"/>
        <w:rPr>
          <w:rFonts w:asciiTheme="minorHAnsi" w:eastAsia="Arial Black" w:hAnsiTheme="minorHAnsi" w:cs="Arial Black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Уважаемые коллеги!</w:t>
      </w:r>
    </w:p>
    <w:p w:rsidR="00F254B7" w:rsidRDefault="00354E3D">
      <w:pPr>
        <w:spacing w:line="240" w:lineRule="auto"/>
        <w:jc w:val="center"/>
        <w:rPr>
          <w:rFonts w:asciiTheme="minorHAnsi" w:hAnsiTheme="minorHAnsi"/>
          <w:b/>
          <w:bCs/>
          <w:szCs w:val="28"/>
        </w:rPr>
      </w:pPr>
      <w:r>
        <w:rPr>
          <w:rFonts w:asciiTheme="minorHAnsi" w:hAnsiTheme="minorHAnsi"/>
          <w:b/>
          <w:bCs/>
          <w:szCs w:val="28"/>
        </w:rPr>
        <w:t>«Национальный исследовательский технологический университет «</w:t>
      </w:r>
      <w:proofErr w:type="spellStart"/>
      <w:r>
        <w:rPr>
          <w:rFonts w:asciiTheme="minorHAnsi" w:hAnsiTheme="minorHAnsi"/>
          <w:b/>
          <w:bCs/>
          <w:szCs w:val="28"/>
        </w:rPr>
        <w:t>МИСиС</w:t>
      </w:r>
      <w:proofErr w:type="spellEnd"/>
      <w:r>
        <w:rPr>
          <w:rFonts w:asciiTheme="minorHAnsi" w:hAnsiTheme="minorHAnsi"/>
          <w:b/>
          <w:bCs/>
          <w:szCs w:val="28"/>
        </w:rPr>
        <w:t xml:space="preserve">» и </w:t>
      </w:r>
    </w:p>
    <w:p w:rsidR="00F254B7" w:rsidRDefault="00354E3D">
      <w:pPr>
        <w:spacing w:line="240" w:lineRule="auto"/>
        <w:jc w:val="center"/>
        <w:rPr>
          <w:rFonts w:asciiTheme="minorHAnsi" w:hAnsiTheme="minorHAnsi"/>
          <w:b/>
          <w:bCs/>
          <w:szCs w:val="28"/>
        </w:rPr>
      </w:pPr>
      <w:r>
        <w:rPr>
          <w:rFonts w:asciiTheme="minorHAnsi" w:hAnsiTheme="minorHAnsi"/>
          <w:b/>
          <w:bCs/>
          <w:szCs w:val="28"/>
        </w:rPr>
        <w:t xml:space="preserve">Портал Федеральных государственных образовательных стандартов высшего образования приглашает Вас принять участие в программе повышения квалификации </w:t>
      </w:r>
    </w:p>
    <w:p w:rsidR="00F254B7" w:rsidRDefault="00F254B7">
      <w:pPr>
        <w:spacing w:line="240" w:lineRule="auto"/>
        <w:jc w:val="center"/>
        <w:rPr>
          <w:rFonts w:asciiTheme="minorHAnsi" w:eastAsia="Arial" w:hAnsiTheme="minorHAnsi" w:cs="Arial"/>
          <w:b/>
          <w:bCs/>
          <w:szCs w:val="28"/>
        </w:rPr>
      </w:pPr>
    </w:p>
    <w:p w:rsidR="00F254B7" w:rsidRDefault="00354E3D">
      <w:pPr>
        <w:spacing w:line="240" w:lineRule="auto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 xml:space="preserve">«Управление деятельностью вузов. </w:t>
      </w:r>
    </w:p>
    <w:p w:rsidR="00F254B7" w:rsidRDefault="00354E3D">
      <w:pPr>
        <w:spacing w:line="240" w:lineRule="auto"/>
        <w:jc w:val="center"/>
        <w:rPr>
          <w:rFonts w:asciiTheme="minorHAnsi" w:hAnsiTheme="minorHAnsi"/>
          <w:b/>
          <w:sz w:val="36"/>
          <w:szCs w:val="36"/>
          <w:highlight w:val="yellow"/>
        </w:rPr>
      </w:pPr>
      <w:r>
        <w:rPr>
          <w:rFonts w:asciiTheme="minorHAnsi" w:hAnsiTheme="minorHAnsi"/>
          <w:b/>
          <w:sz w:val="36"/>
          <w:szCs w:val="36"/>
        </w:rPr>
        <w:t xml:space="preserve">Организация целевого обучения </w:t>
      </w:r>
    </w:p>
    <w:p w:rsidR="00F254B7" w:rsidRDefault="00354E3D">
      <w:pPr>
        <w:spacing w:line="240" w:lineRule="auto"/>
        <w:jc w:val="center"/>
        <w:rPr>
          <w:rFonts w:asciiTheme="minorHAnsi" w:eastAsia="Impact" w:hAnsiTheme="minorHAnsi" w:cs="Impact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и приема на целевое обучение»</w:t>
      </w:r>
    </w:p>
    <w:p w:rsidR="00F254B7" w:rsidRDefault="00354E3D">
      <w:pPr>
        <w:spacing w:line="240" w:lineRule="auto"/>
        <w:jc w:val="center"/>
        <w:rPr>
          <w:rFonts w:asciiTheme="minorHAnsi" w:hAnsiTheme="minorHAnsi" w:cs="Times New Roman"/>
          <w:szCs w:val="28"/>
        </w:rPr>
      </w:pPr>
      <w:r>
        <w:rPr>
          <w:rFonts w:asciiTheme="minorHAnsi" w:hAnsiTheme="minorHAnsi"/>
          <w:szCs w:val="28"/>
        </w:rPr>
        <w:t xml:space="preserve">Тип программы – </w:t>
      </w:r>
      <w:r>
        <w:rPr>
          <w:rFonts w:asciiTheme="minorHAnsi" w:hAnsiTheme="minorHAnsi" w:cs="Times New Roman"/>
          <w:szCs w:val="28"/>
        </w:rPr>
        <w:t>повышение квалификации;</w:t>
      </w:r>
    </w:p>
    <w:p w:rsidR="00F254B7" w:rsidRDefault="00354E3D">
      <w:pPr>
        <w:spacing w:line="240" w:lineRule="auto"/>
        <w:jc w:val="center"/>
        <w:rPr>
          <w:rFonts w:asciiTheme="minorHAnsi" w:hAnsiTheme="minorHAnsi" w:cs="Times New Roman"/>
          <w:szCs w:val="28"/>
        </w:rPr>
      </w:pPr>
      <w:r>
        <w:rPr>
          <w:rFonts w:asciiTheme="minorHAnsi" w:hAnsiTheme="minorHAnsi" w:cs="Times New Roman"/>
          <w:szCs w:val="28"/>
        </w:rPr>
        <w:t>Трудоемкость программы – 16 академических часов.</w:t>
      </w:r>
    </w:p>
    <w:p w:rsidR="00F254B7" w:rsidRDefault="00354E3D">
      <w:pPr>
        <w:spacing w:line="240" w:lineRule="auto"/>
        <w:jc w:val="center"/>
        <w:rPr>
          <w:rFonts w:asciiTheme="minorHAnsi" w:eastAsia="Times New Roman" w:hAnsiTheme="minorHAnsi" w:cs="Times New Roman"/>
          <w:szCs w:val="28"/>
        </w:rPr>
      </w:pPr>
      <w:r>
        <w:rPr>
          <w:rFonts w:asciiTheme="minorHAnsi" w:eastAsia="Times New Roman" w:hAnsiTheme="minorHAnsi" w:cs="Times New Roman"/>
          <w:szCs w:val="28"/>
        </w:rPr>
        <w:t>Занятия проводятся на базе НИТУ «</w:t>
      </w:r>
      <w:proofErr w:type="spellStart"/>
      <w:r>
        <w:rPr>
          <w:rFonts w:asciiTheme="minorHAnsi" w:eastAsia="Times New Roman" w:hAnsiTheme="minorHAnsi" w:cs="Times New Roman"/>
          <w:szCs w:val="28"/>
        </w:rPr>
        <w:t>МИСиС</w:t>
      </w:r>
      <w:proofErr w:type="spellEnd"/>
      <w:r>
        <w:rPr>
          <w:rFonts w:asciiTheme="minorHAnsi" w:eastAsia="Times New Roman" w:hAnsiTheme="minorHAnsi" w:cs="Times New Roman"/>
          <w:szCs w:val="28"/>
        </w:rPr>
        <w:t>» (г. Москва, Ленинский пр-т, 6).</w:t>
      </w:r>
    </w:p>
    <w:p w:rsidR="00F254B7" w:rsidRDefault="00A11047">
      <w:pPr>
        <w:spacing w:line="240" w:lineRule="auto"/>
        <w:jc w:val="center"/>
        <w:rPr>
          <w:rFonts w:asciiTheme="minorHAnsi" w:eastAsia="Times New Roman" w:hAnsiTheme="minorHAnsi" w:cs="Times New Roman"/>
          <w:sz w:val="32"/>
          <w:szCs w:val="32"/>
        </w:rPr>
      </w:pPr>
      <w:r>
        <w:rPr>
          <w:rFonts w:asciiTheme="minorHAnsi" w:hAnsiTheme="minorHAnsi" w:cs="Times New Roman"/>
          <w:b/>
          <w:color w:val="FF0000"/>
          <w:sz w:val="32"/>
          <w:szCs w:val="32"/>
        </w:rPr>
        <w:t>30</w:t>
      </w:r>
      <w:r w:rsidR="00354E3D">
        <w:rPr>
          <w:rFonts w:asciiTheme="minorHAnsi" w:hAnsiTheme="minorHAnsi" w:cs="Times New Roman"/>
          <w:b/>
          <w:color w:val="FF0000"/>
          <w:sz w:val="32"/>
          <w:szCs w:val="32"/>
        </w:rPr>
        <w:t>-</w:t>
      </w:r>
      <w:r>
        <w:rPr>
          <w:rFonts w:asciiTheme="minorHAnsi" w:hAnsiTheme="minorHAnsi" w:cs="Times New Roman"/>
          <w:b/>
          <w:color w:val="FF0000"/>
          <w:sz w:val="32"/>
          <w:szCs w:val="32"/>
        </w:rPr>
        <w:t>31</w:t>
      </w:r>
      <w:r w:rsidR="00354E3D">
        <w:rPr>
          <w:rFonts w:asciiTheme="minorHAnsi" w:hAnsiTheme="minorHAnsi" w:cs="Times New Roman"/>
          <w:b/>
          <w:color w:val="FF0000"/>
          <w:sz w:val="32"/>
          <w:szCs w:val="32"/>
        </w:rPr>
        <w:t>.0</w:t>
      </w:r>
      <w:r>
        <w:rPr>
          <w:rFonts w:asciiTheme="minorHAnsi" w:hAnsiTheme="minorHAnsi" w:cs="Times New Roman"/>
          <w:b/>
          <w:color w:val="FF0000"/>
          <w:sz w:val="32"/>
          <w:szCs w:val="32"/>
        </w:rPr>
        <w:t>5</w:t>
      </w:r>
      <w:r w:rsidR="00354E3D">
        <w:rPr>
          <w:rFonts w:asciiTheme="minorHAnsi" w:hAnsiTheme="minorHAnsi" w:cs="Times New Roman"/>
          <w:b/>
          <w:color w:val="FF0000"/>
          <w:sz w:val="32"/>
          <w:szCs w:val="32"/>
        </w:rPr>
        <w:t>.2019г.</w:t>
      </w:r>
    </w:p>
    <w:p w:rsidR="00F254B7" w:rsidRDefault="00354E3D">
      <w:pPr>
        <w:spacing w:line="240" w:lineRule="auto"/>
        <w:ind w:firstLine="709"/>
        <w:rPr>
          <w:rFonts w:asciiTheme="minorHAnsi" w:hAnsiTheme="minorHAnsi" w:cs="Times New Roman"/>
          <w:szCs w:val="28"/>
        </w:rPr>
      </w:pPr>
      <w:r>
        <w:rPr>
          <w:rFonts w:asciiTheme="minorHAnsi" w:hAnsiTheme="minorHAnsi" w:cs="Times New Roman"/>
          <w:szCs w:val="28"/>
        </w:rPr>
        <w:t>Программа реализуется на базе высшего образования (все уровни).</w:t>
      </w:r>
    </w:p>
    <w:p w:rsidR="00F254B7" w:rsidRDefault="00354E3D">
      <w:pPr>
        <w:spacing w:line="240" w:lineRule="auto"/>
        <w:jc w:val="center"/>
        <w:rPr>
          <w:rFonts w:asciiTheme="minorHAnsi" w:hAnsiTheme="minorHAnsi" w:cs="Times New Roman"/>
          <w:szCs w:val="28"/>
        </w:rPr>
      </w:pPr>
      <w:r>
        <w:rPr>
          <w:rFonts w:asciiTheme="minorHAnsi" w:hAnsiTheme="minorHAnsi" w:cs="Times New Roman"/>
          <w:szCs w:val="28"/>
        </w:rPr>
        <w:t>В программе участвуют эксперты системы высшего образования России</w:t>
      </w:r>
    </w:p>
    <w:p w:rsidR="00F254B7" w:rsidRDefault="00F254B7">
      <w:pPr>
        <w:spacing w:line="240" w:lineRule="auto"/>
        <w:jc w:val="center"/>
        <w:rPr>
          <w:rFonts w:asciiTheme="minorHAnsi" w:hAnsiTheme="minorHAnsi" w:cs="Times New Roman"/>
          <w:szCs w:val="28"/>
        </w:rPr>
      </w:pPr>
    </w:p>
    <w:p w:rsidR="00F254B7" w:rsidRDefault="00354E3D">
      <w:pPr>
        <w:jc w:val="center"/>
        <w:rPr>
          <w:rStyle w:val="a5"/>
          <w:rFonts w:ascii="Calibri" w:hAnsi="Calibri" w:cs="Calibri"/>
        </w:rPr>
      </w:pPr>
      <w:r>
        <w:rPr>
          <w:rStyle w:val="a5"/>
          <w:rFonts w:ascii="Calibri" w:hAnsi="Calibri" w:cs="Calibri"/>
        </w:rPr>
        <w:t>Основные разделы программы повышения квалификации</w:t>
      </w:r>
    </w:p>
    <w:p w:rsidR="00F254B7" w:rsidRDefault="00354E3D">
      <w:pPr>
        <w:pStyle w:val="af"/>
        <w:numPr>
          <w:ilvl w:val="0"/>
          <w:numId w:val="1"/>
        </w:numPr>
        <w:ind w:left="0" w:firstLine="0"/>
        <w:jc w:val="both"/>
        <w:rPr>
          <w:b/>
          <w:color w:val="000000"/>
          <w:szCs w:val="28"/>
        </w:rPr>
      </w:pPr>
      <w:r>
        <w:rPr>
          <w:b/>
          <w:bCs/>
          <w:color w:val="000000"/>
          <w:szCs w:val="28"/>
          <w:lang w:bidi="ru-RU"/>
        </w:rPr>
        <w:t xml:space="preserve">СОВЕРШЕНСТВОВАНИЕ МЕХАНИЗМОВ ЦЕЛЕВОГО ОБУЧЕНИЯ И ПРИЕМА НА ЦЕЛЕВОЕ ОБУЧЕНИЕ </w:t>
      </w:r>
      <w:r>
        <w:rPr>
          <w:b/>
          <w:szCs w:val="28"/>
        </w:rPr>
        <w:t xml:space="preserve">(Федеральный закон от 3 августа 2018 г. № 337-ФЗ «О внесении изменений в отдельные законодательные акты Российской Федерации в части совершенствования целевого обучения») </w:t>
      </w:r>
    </w:p>
    <w:p w:rsidR="00F254B7" w:rsidRDefault="00354E3D">
      <w:pPr>
        <w:spacing w:line="276" w:lineRule="auto"/>
        <w:ind w:firstLine="612"/>
        <w:jc w:val="both"/>
        <w:rPr>
          <w:rFonts w:asciiTheme="minorHAnsi" w:hAnsiTheme="minorHAnsi" w:cstheme="minorHAnsi"/>
          <w:b/>
          <w:bCs/>
          <w:color w:val="000000"/>
          <w:highlight w:val="cyan"/>
        </w:rPr>
      </w:pPr>
      <w:r>
        <w:rPr>
          <w:rFonts w:asciiTheme="minorHAnsi" w:hAnsiTheme="minorHAnsi" w:cstheme="minorHAnsi"/>
          <w:b/>
          <w:szCs w:val="28"/>
        </w:rPr>
        <w:t xml:space="preserve">В связи </w:t>
      </w:r>
      <w:r>
        <w:rPr>
          <w:rFonts w:asciiTheme="minorHAnsi" w:hAnsiTheme="minorHAnsi" w:cstheme="minorHAnsi"/>
          <w:b/>
          <w:szCs w:val="28"/>
        </w:rPr>
        <w:t>с принятием</w:t>
      </w:r>
      <w:r>
        <w:rPr>
          <w:rStyle w:val="a5"/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zCs w:val="28"/>
        </w:rPr>
        <w:t xml:space="preserve">Федерального закона от 3 августа 2018 г. № 337-ФЗ «О внесении изменений в отдельные законодательные акты Российской Федерации в части совершенствования целевого обучения», вступившего в </w:t>
      </w:r>
      <w:r>
        <w:rPr>
          <w:rFonts w:asciiTheme="minorHAnsi" w:hAnsiTheme="minorHAnsi" w:cstheme="minorHAnsi"/>
          <w:b/>
          <w:szCs w:val="28"/>
        </w:rPr>
        <w:lastRenderedPageBreak/>
        <w:t>силу с 01 января 2019 г., существенно изменен механизм цел</w:t>
      </w:r>
      <w:r>
        <w:rPr>
          <w:rFonts w:asciiTheme="minorHAnsi" w:hAnsiTheme="minorHAnsi" w:cstheme="minorHAnsi"/>
          <w:b/>
          <w:szCs w:val="28"/>
        </w:rPr>
        <w:t xml:space="preserve">евого приема на </w:t>
      </w:r>
      <w:proofErr w:type="gramStart"/>
      <w:r>
        <w:rPr>
          <w:rFonts w:asciiTheme="minorHAnsi" w:hAnsiTheme="minorHAnsi" w:cstheme="minorHAnsi"/>
          <w:b/>
          <w:szCs w:val="28"/>
        </w:rPr>
        <w:t>обучение по программам</w:t>
      </w:r>
      <w:proofErr w:type="gramEnd"/>
      <w:r>
        <w:rPr>
          <w:rFonts w:asciiTheme="minorHAnsi" w:hAnsiTheme="minorHAnsi" w:cstheme="minorHAnsi"/>
          <w:b/>
          <w:szCs w:val="28"/>
        </w:rPr>
        <w:t xml:space="preserve"> высшего образования».</w:t>
      </w:r>
    </w:p>
    <w:p w:rsidR="00F254B7" w:rsidRDefault="00354E3D">
      <w:pPr>
        <w:pStyle w:val="af"/>
        <w:keepNext/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284" w:right="131" w:firstLine="142"/>
        <w:jc w:val="both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 xml:space="preserve">Договор о </w:t>
      </w:r>
      <w:r>
        <w:rPr>
          <w:rFonts w:asciiTheme="minorHAnsi" w:hAnsiTheme="minorHAnsi" w:cstheme="minorHAnsi"/>
          <w:b/>
          <w:color w:val="000000"/>
          <w:szCs w:val="28"/>
        </w:rPr>
        <w:t>целевом обучении</w:t>
      </w:r>
      <w:r>
        <w:rPr>
          <w:rFonts w:asciiTheme="minorHAnsi" w:hAnsiTheme="minorHAnsi" w:cstheme="minorHAnsi"/>
          <w:b/>
          <w:szCs w:val="28"/>
        </w:rPr>
        <w:t xml:space="preserve"> (стороны договора, существенные условия договора). Изменение обязатель</w:t>
      </w:r>
      <w:proofErr w:type="gramStart"/>
      <w:r>
        <w:rPr>
          <w:rFonts w:asciiTheme="minorHAnsi" w:hAnsiTheme="minorHAnsi" w:cstheme="minorHAnsi"/>
          <w:b/>
          <w:szCs w:val="28"/>
        </w:rPr>
        <w:t>ств ст</w:t>
      </w:r>
      <w:proofErr w:type="gramEnd"/>
      <w:r>
        <w:rPr>
          <w:rFonts w:asciiTheme="minorHAnsi" w:hAnsiTheme="minorHAnsi" w:cstheme="minorHAnsi"/>
          <w:b/>
          <w:szCs w:val="28"/>
        </w:rPr>
        <w:t xml:space="preserve">орон договора. </w:t>
      </w:r>
    </w:p>
    <w:p w:rsidR="00F254B7" w:rsidRDefault="00354E3D">
      <w:pPr>
        <w:keepNext/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284" w:right="131" w:firstLine="142"/>
        <w:contextualSpacing/>
        <w:jc w:val="both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 xml:space="preserve">Изменение условий приема </w:t>
      </w:r>
      <w:proofErr w:type="gramStart"/>
      <w:r>
        <w:rPr>
          <w:rFonts w:asciiTheme="minorHAnsi" w:hAnsiTheme="minorHAnsi" w:cstheme="minorHAnsi"/>
          <w:b/>
          <w:bCs/>
          <w:szCs w:val="28"/>
        </w:rPr>
        <w:t xml:space="preserve">на целевое обучение в связи с отсутствием </w:t>
      </w:r>
      <w:r>
        <w:rPr>
          <w:rFonts w:asciiTheme="minorHAnsi" w:hAnsiTheme="minorHAnsi" w:cstheme="minorHAnsi"/>
          <w:b/>
          <w:szCs w:val="28"/>
        </w:rPr>
        <w:t xml:space="preserve">договора </w:t>
      </w:r>
      <w:r>
        <w:rPr>
          <w:rFonts w:asciiTheme="minorHAnsi" w:hAnsiTheme="minorHAnsi" w:cstheme="minorHAnsi"/>
          <w:b/>
          <w:szCs w:val="28"/>
        </w:rPr>
        <w:t>о приеме</w:t>
      </w:r>
      <w:r>
        <w:rPr>
          <w:rFonts w:asciiTheme="minorHAnsi" w:hAnsiTheme="minorHAnsi" w:cstheme="minorHAnsi"/>
          <w:b/>
          <w:bCs/>
          <w:szCs w:val="28"/>
        </w:rPr>
        <w:t xml:space="preserve"> на целевое обучение</w:t>
      </w:r>
      <w:proofErr w:type="gramEnd"/>
      <w:r>
        <w:rPr>
          <w:rFonts w:asciiTheme="minorHAnsi" w:hAnsiTheme="minorHAnsi" w:cstheme="minorHAnsi"/>
          <w:b/>
          <w:szCs w:val="28"/>
        </w:rPr>
        <w:t>.</w:t>
      </w:r>
    </w:p>
    <w:p w:rsidR="00F254B7" w:rsidRDefault="00354E3D">
      <w:pPr>
        <w:keepNext/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284" w:right="131" w:firstLine="142"/>
        <w:contextualSpacing/>
        <w:jc w:val="both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 xml:space="preserve">Требования к договору о </w:t>
      </w:r>
      <w:r>
        <w:rPr>
          <w:rFonts w:asciiTheme="minorHAnsi" w:hAnsiTheme="minorHAnsi" w:cstheme="minorHAnsi"/>
          <w:b/>
          <w:color w:val="000000"/>
          <w:szCs w:val="28"/>
        </w:rPr>
        <w:t xml:space="preserve">целевом обучении при </w:t>
      </w:r>
      <w:r>
        <w:rPr>
          <w:rFonts w:asciiTheme="minorHAnsi" w:hAnsiTheme="minorHAnsi" w:cstheme="minorHAnsi"/>
          <w:b/>
          <w:szCs w:val="28"/>
        </w:rPr>
        <w:t>приеме</w:t>
      </w:r>
      <w:r>
        <w:rPr>
          <w:rFonts w:asciiTheme="minorHAnsi" w:hAnsiTheme="minorHAnsi" w:cstheme="minorHAnsi"/>
          <w:b/>
          <w:bCs/>
          <w:szCs w:val="28"/>
        </w:rPr>
        <w:t xml:space="preserve"> на целевое обучение</w:t>
      </w:r>
      <w:r>
        <w:rPr>
          <w:rFonts w:asciiTheme="minorHAnsi" w:hAnsiTheme="minorHAnsi" w:cstheme="minorHAnsi"/>
          <w:b/>
          <w:szCs w:val="28"/>
        </w:rPr>
        <w:t>.</w:t>
      </w:r>
    </w:p>
    <w:p w:rsidR="00F254B7" w:rsidRDefault="00354E3D">
      <w:pPr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284" w:right="131" w:firstLine="142"/>
        <w:contextualSpacing/>
        <w:jc w:val="both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 xml:space="preserve">Кто может быть заказчиком целевого обучения и </w:t>
      </w:r>
      <w:r>
        <w:rPr>
          <w:rFonts w:asciiTheme="minorHAnsi" w:hAnsiTheme="minorHAnsi" w:cstheme="minorHAnsi"/>
          <w:b/>
          <w:color w:val="000000"/>
          <w:szCs w:val="28"/>
        </w:rPr>
        <w:t>приема на целевое обучение (</w:t>
      </w:r>
      <w:r>
        <w:rPr>
          <w:rFonts w:asciiTheme="minorHAnsi" w:hAnsiTheme="minorHAnsi" w:cstheme="minorHAnsi"/>
          <w:b/>
          <w:szCs w:val="28"/>
        </w:rPr>
        <w:t xml:space="preserve">расширение перечня заказчиков </w:t>
      </w:r>
      <w:r>
        <w:rPr>
          <w:rFonts w:asciiTheme="minorHAnsi" w:hAnsiTheme="minorHAnsi" w:cstheme="minorHAnsi"/>
          <w:b/>
          <w:color w:val="000000"/>
          <w:szCs w:val="28"/>
        </w:rPr>
        <w:t xml:space="preserve">приема на целевое обучение) </w:t>
      </w:r>
    </w:p>
    <w:p w:rsidR="00F254B7" w:rsidRDefault="00354E3D">
      <w:pPr>
        <w:keepNext/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284" w:right="131" w:firstLine="142"/>
        <w:contextualSpacing/>
        <w:jc w:val="both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color w:val="000000"/>
          <w:szCs w:val="28"/>
        </w:rPr>
        <w:t xml:space="preserve">Изменения в установлении квоты приема на целевое обучение (определение </w:t>
      </w:r>
      <w:r>
        <w:rPr>
          <w:rFonts w:asciiTheme="minorHAnsi" w:hAnsiTheme="minorHAnsi" w:cstheme="minorHAnsi"/>
          <w:b/>
          <w:szCs w:val="28"/>
        </w:rPr>
        <w:t>Правительством Российской Федерации</w:t>
      </w:r>
      <w:r>
        <w:rPr>
          <w:rFonts w:asciiTheme="minorHAnsi" w:hAnsiTheme="minorHAnsi" w:cstheme="minorHAnsi"/>
          <w:b/>
          <w:color w:val="000000"/>
          <w:szCs w:val="28"/>
        </w:rPr>
        <w:t xml:space="preserve"> перечня специальностей и направлений подготовки для установления квоты, установление квоты </w:t>
      </w:r>
      <w:r>
        <w:rPr>
          <w:rFonts w:asciiTheme="minorHAnsi" w:hAnsiTheme="minorHAnsi" w:cstheme="minorHAnsi"/>
          <w:b/>
          <w:szCs w:val="28"/>
        </w:rPr>
        <w:t xml:space="preserve">Правительством Российской Федерации, </w:t>
      </w:r>
      <w:r>
        <w:rPr>
          <w:rFonts w:asciiTheme="minorHAnsi" w:hAnsiTheme="minorHAnsi" w:cstheme="minorHAnsi"/>
          <w:b/>
          <w:color w:val="000000"/>
          <w:szCs w:val="28"/>
        </w:rPr>
        <w:t>определение субъектов</w:t>
      </w:r>
      <w:r>
        <w:rPr>
          <w:rFonts w:asciiTheme="minorHAnsi" w:hAnsiTheme="minorHAnsi" w:cstheme="minorHAnsi"/>
          <w:b/>
          <w:color w:val="000000"/>
          <w:szCs w:val="28"/>
        </w:rPr>
        <w:t xml:space="preserve"> </w:t>
      </w:r>
      <w:r>
        <w:rPr>
          <w:rFonts w:asciiTheme="minorHAnsi" w:hAnsiTheme="minorHAnsi" w:cstheme="minorHAnsi"/>
          <w:b/>
          <w:szCs w:val="28"/>
        </w:rPr>
        <w:t xml:space="preserve">Российской Федерации, в интересах которых проводится </w:t>
      </w:r>
      <w:r>
        <w:rPr>
          <w:rFonts w:asciiTheme="minorHAnsi" w:hAnsiTheme="minorHAnsi" w:cstheme="minorHAnsi"/>
          <w:b/>
          <w:color w:val="000000"/>
          <w:szCs w:val="28"/>
        </w:rPr>
        <w:t>прием на целевое обучение)</w:t>
      </w:r>
    </w:p>
    <w:p w:rsidR="00F254B7" w:rsidRDefault="00354E3D">
      <w:pPr>
        <w:keepNext/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284" w:right="131" w:firstLine="142"/>
        <w:contextualSpacing/>
        <w:jc w:val="both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 xml:space="preserve">Штраф за неисполнение обязательств по договору о </w:t>
      </w:r>
      <w:r>
        <w:rPr>
          <w:rFonts w:asciiTheme="minorHAnsi" w:hAnsiTheme="minorHAnsi" w:cstheme="minorHAnsi"/>
          <w:b/>
          <w:color w:val="000000"/>
          <w:szCs w:val="28"/>
        </w:rPr>
        <w:t>целевом обучении</w:t>
      </w:r>
      <w:r>
        <w:rPr>
          <w:rFonts w:asciiTheme="minorHAnsi" w:hAnsiTheme="minorHAnsi" w:cstheme="minorHAnsi"/>
          <w:b/>
          <w:szCs w:val="28"/>
        </w:rPr>
        <w:t xml:space="preserve"> (в случае </w:t>
      </w:r>
      <w:r>
        <w:rPr>
          <w:rFonts w:asciiTheme="minorHAnsi" w:hAnsiTheme="minorHAnsi" w:cstheme="minorHAnsi"/>
          <w:b/>
          <w:color w:val="000000"/>
          <w:spacing w:val="-1"/>
          <w:szCs w:val="28"/>
        </w:rPr>
        <w:t>приема на целевое обучение).</w:t>
      </w:r>
    </w:p>
    <w:p w:rsidR="00F254B7" w:rsidRDefault="00354E3D">
      <w:pPr>
        <w:keepNext/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284" w:right="131" w:firstLine="142"/>
        <w:contextualSpacing/>
        <w:jc w:val="both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color w:val="000000"/>
          <w:spacing w:val="-1"/>
          <w:szCs w:val="28"/>
        </w:rPr>
        <w:t xml:space="preserve">Разработка </w:t>
      </w:r>
      <w:r>
        <w:rPr>
          <w:rFonts w:asciiTheme="minorHAnsi" w:hAnsiTheme="minorHAnsi" w:cstheme="minorHAnsi"/>
          <w:b/>
          <w:szCs w:val="28"/>
        </w:rPr>
        <w:t xml:space="preserve">подзаконных нормативных правовых актов, возможные варианты </w:t>
      </w:r>
      <w:r>
        <w:rPr>
          <w:rFonts w:asciiTheme="minorHAnsi" w:hAnsiTheme="minorHAnsi" w:cstheme="minorHAnsi"/>
          <w:b/>
          <w:szCs w:val="28"/>
        </w:rPr>
        <w:t>подзаконного регулирования по отдельным вопросам (в том числе включение образовательной организации в число сторон договора, распределение квоты учредителем).</w:t>
      </w:r>
    </w:p>
    <w:p w:rsidR="00F254B7" w:rsidRDefault="00F254B7">
      <w:pPr>
        <w:spacing w:line="240" w:lineRule="auto"/>
        <w:jc w:val="center"/>
        <w:rPr>
          <w:rFonts w:asciiTheme="minorHAnsi" w:eastAsia="+mn-ea" w:hAnsiTheme="minorHAnsi"/>
          <w:b/>
          <w:szCs w:val="28"/>
        </w:rPr>
      </w:pPr>
    </w:p>
    <w:p w:rsidR="00F254B7" w:rsidRDefault="00354E3D">
      <w:pPr>
        <w:spacing w:line="240" w:lineRule="auto"/>
        <w:jc w:val="center"/>
        <w:rPr>
          <w:rFonts w:asciiTheme="minorHAnsi" w:eastAsia="+mn-ea" w:hAnsiTheme="minorHAnsi"/>
          <w:b/>
          <w:szCs w:val="28"/>
        </w:rPr>
      </w:pPr>
      <w:r>
        <w:rPr>
          <w:rFonts w:asciiTheme="minorHAnsi" w:eastAsia="+mn-ea" w:hAnsiTheme="minorHAnsi"/>
          <w:b/>
          <w:szCs w:val="28"/>
        </w:rPr>
        <w:t xml:space="preserve">Программа повышения квалификации будет реализована  </w:t>
      </w:r>
    </w:p>
    <w:p w:rsidR="00F254B7" w:rsidRDefault="00A11047">
      <w:pPr>
        <w:spacing w:line="240" w:lineRule="auto"/>
        <w:jc w:val="center"/>
        <w:rPr>
          <w:rFonts w:asciiTheme="minorHAnsi" w:eastAsia="Times New Roman" w:hAnsiTheme="minorHAnsi" w:cs="Times New Roman"/>
          <w:sz w:val="32"/>
          <w:szCs w:val="32"/>
        </w:rPr>
      </w:pPr>
      <w:r>
        <w:rPr>
          <w:rFonts w:asciiTheme="minorHAnsi" w:hAnsiTheme="minorHAnsi" w:cs="Times New Roman"/>
          <w:b/>
          <w:color w:val="FF0000"/>
          <w:sz w:val="32"/>
          <w:szCs w:val="32"/>
        </w:rPr>
        <w:t>30</w:t>
      </w:r>
      <w:r w:rsidR="00354E3D">
        <w:rPr>
          <w:rFonts w:asciiTheme="minorHAnsi" w:hAnsiTheme="minorHAnsi" w:cs="Times New Roman"/>
          <w:b/>
          <w:color w:val="FF0000"/>
          <w:sz w:val="32"/>
          <w:szCs w:val="32"/>
        </w:rPr>
        <w:t>-</w:t>
      </w:r>
      <w:r>
        <w:rPr>
          <w:rFonts w:asciiTheme="minorHAnsi" w:hAnsiTheme="minorHAnsi" w:cs="Times New Roman"/>
          <w:b/>
          <w:color w:val="FF0000"/>
          <w:sz w:val="32"/>
          <w:szCs w:val="32"/>
        </w:rPr>
        <w:t>31</w:t>
      </w:r>
      <w:r w:rsidR="00354E3D">
        <w:rPr>
          <w:rFonts w:asciiTheme="minorHAnsi" w:hAnsiTheme="minorHAnsi" w:cs="Times New Roman"/>
          <w:b/>
          <w:color w:val="FF0000"/>
          <w:sz w:val="32"/>
          <w:szCs w:val="32"/>
        </w:rPr>
        <w:t>.0</w:t>
      </w:r>
      <w:r>
        <w:rPr>
          <w:rFonts w:asciiTheme="minorHAnsi" w:hAnsiTheme="minorHAnsi" w:cs="Times New Roman"/>
          <w:b/>
          <w:color w:val="FF0000"/>
          <w:sz w:val="32"/>
          <w:szCs w:val="32"/>
        </w:rPr>
        <w:t>5</w:t>
      </w:r>
      <w:bookmarkStart w:id="0" w:name="_GoBack"/>
      <w:bookmarkEnd w:id="0"/>
      <w:r w:rsidR="00354E3D">
        <w:rPr>
          <w:rFonts w:asciiTheme="minorHAnsi" w:hAnsiTheme="minorHAnsi" w:cs="Times New Roman"/>
          <w:b/>
          <w:color w:val="FF0000"/>
          <w:sz w:val="32"/>
          <w:szCs w:val="32"/>
        </w:rPr>
        <w:t>.2019г.</w:t>
      </w:r>
    </w:p>
    <w:p w:rsidR="00F254B7" w:rsidRDefault="00354E3D">
      <w:pPr>
        <w:spacing w:line="240" w:lineRule="auto"/>
        <w:ind w:firstLine="709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Просим подтвердить свое участие в программе. </w:t>
      </w:r>
    </w:p>
    <w:p w:rsidR="00F254B7" w:rsidRDefault="00354E3D">
      <w:pPr>
        <w:spacing w:line="240" w:lineRule="auto"/>
        <w:ind w:firstLine="708"/>
        <w:jc w:val="both"/>
      </w:pPr>
      <w:r>
        <w:rPr>
          <w:rFonts w:asciiTheme="minorHAnsi" w:hAnsiTheme="minorHAnsi"/>
          <w:szCs w:val="28"/>
        </w:rPr>
        <w:t xml:space="preserve">В случае положительного решения Вам будут выслан договор и реквизиты платежа. Для участия в программе необходимо зарегистрироваться на сайте </w:t>
      </w:r>
      <w:r>
        <w:rPr>
          <w:rFonts w:asciiTheme="minorHAnsi" w:hAnsiTheme="minorHAnsi"/>
          <w:szCs w:val="28"/>
          <w:u w:val="single" w:color="0000FF"/>
          <w:lang w:val="en-US"/>
        </w:rPr>
        <w:t>www</w:t>
      </w:r>
      <w:r>
        <w:rPr>
          <w:rFonts w:asciiTheme="minorHAnsi" w:hAnsiTheme="minorHAnsi"/>
          <w:szCs w:val="28"/>
          <w:u w:val="single" w:color="0000FF"/>
        </w:rPr>
        <w:t>.</w:t>
      </w:r>
      <w:proofErr w:type="spellStart"/>
      <w:r>
        <w:rPr>
          <w:rFonts w:asciiTheme="minorHAnsi" w:hAnsiTheme="minorHAnsi"/>
          <w:szCs w:val="28"/>
          <w:u w:val="single" w:color="0000FF"/>
        </w:rPr>
        <w:t>fgosvo</w:t>
      </w:r>
      <w:proofErr w:type="spellEnd"/>
      <w:r>
        <w:rPr>
          <w:rFonts w:asciiTheme="minorHAnsi" w:hAnsiTheme="minorHAnsi"/>
          <w:szCs w:val="28"/>
          <w:u w:val="single" w:color="0000FF"/>
        </w:rPr>
        <w:t>.</w:t>
      </w:r>
      <w:proofErr w:type="spellStart"/>
      <w:r>
        <w:rPr>
          <w:rFonts w:asciiTheme="minorHAnsi" w:hAnsiTheme="minorHAnsi"/>
          <w:szCs w:val="28"/>
          <w:u w:val="single" w:color="0000FF"/>
          <w:lang w:val="en-US"/>
        </w:rPr>
        <w:t>ru</w:t>
      </w:r>
      <w:proofErr w:type="spellEnd"/>
      <w:r>
        <w:rPr>
          <w:rFonts w:asciiTheme="minorHAnsi" w:hAnsiTheme="minorHAnsi"/>
          <w:szCs w:val="28"/>
        </w:rPr>
        <w:t xml:space="preserve"> в разделе </w:t>
      </w:r>
      <w:r>
        <w:rPr>
          <w:rFonts w:asciiTheme="minorHAnsi" w:hAnsiTheme="minorHAnsi"/>
          <w:b/>
          <w:bCs/>
          <w:szCs w:val="28"/>
          <w:u w:color="FF0000"/>
        </w:rPr>
        <w:t xml:space="preserve">«Повышение квалификации 2019 / Организация </w:t>
      </w:r>
      <w:r>
        <w:rPr>
          <w:rFonts w:asciiTheme="minorHAnsi" w:hAnsiTheme="minorHAnsi"/>
          <w:b/>
          <w:szCs w:val="28"/>
        </w:rPr>
        <w:t>це</w:t>
      </w:r>
      <w:r>
        <w:rPr>
          <w:rFonts w:asciiTheme="minorHAnsi" w:hAnsiTheme="minorHAnsi"/>
          <w:b/>
          <w:szCs w:val="28"/>
        </w:rPr>
        <w:t xml:space="preserve">левого обучения и приема на целевое обучение» </w:t>
      </w:r>
      <w:r>
        <w:rPr>
          <w:rFonts w:asciiTheme="minorHAnsi" w:hAnsiTheme="minorHAnsi"/>
          <w:b/>
          <w:bCs/>
          <w:szCs w:val="28"/>
          <w:u w:val="single" w:color="FF0000"/>
        </w:rPr>
        <w:t>или</w:t>
      </w:r>
      <w:r>
        <w:rPr>
          <w:rFonts w:asciiTheme="minorHAnsi" w:hAnsiTheme="minorHAnsi"/>
          <w:szCs w:val="28"/>
          <w:u w:color="FF0000"/>
        </w:rPr>
        <w:t xml:space="preserve"> </w:t>
      </w:r>
      <w:r>
        <w:rPr>
          <w:rFonts w:asciiTheme="minorHAnsi" w:hAnsiTheme="minorHAnsi"/>
          <w:szCs w:val="28"/>
        </w:rPr>
        <w:t xml:space="preserve">заполнить и отправить по электронному адресу </w:t>
      </w:r>
      <w:hyperlink r:id="rId14">
        <w:r>
          <w:rPr>
            <w:rStyle w:val="Hyperlink3"/>
            <w:rFonts w:asciiTheme="minorHAnsi" w:hAnsiTheme="minorHAnsi"/>
            <w:szCs w:val="28"/>
          </w:rPr>
          <w:t>fgosvopk</w:t>
        </w:r>
        <w:r>
          <w:rPr>
            <w:rStyle w:val="Hyperlink3"/>
            <w:rFonts w:asciiTheme="minorHAnsi" w:hAnsiTheme="minorHAnsi"/>
            <w:szCs w:val="28"/>
            <w:lang w:val="ru-RU"/>
          </w:rPr>
          <w:t>@</w:t>
        </w:r>
        <w:r>
          <w:rPr>
            <w:rStyle w:val="Hyperlink3"/>
            <w:rFonts w:asciiTheme="minorHAnsi" w:hAnsiTheme="minorHAnsi"/>
            <w:szCs w:val="28"/>
          </w:rPr>
          <w:t>mail</w:t>
        </w:r>
        <w:r>
          <w:rPr>
            <w:rStyle w:val="Hyperlink3"/>
            <w:rFonts w:asciiTheme="minorHAnsi" w:hAnsiTheme="minorHAnsi"/>
            <w:szCs w:val="28"/>
            <w:lang w:val="ru-RU"/>
          </w:rPr>
          <w:t>.</w:t>
        </w:r>
        <w:r>
          <w:rPr>
            <w:rStyle w:val="Hyperlink3"/>
            <w:rFonts w:asciiTheme="minorHAnsi" w:hAnsiTheme="minorHAnsi"/>
            <w:szCs w:val="28"/>
          </w:rPr>
          <w:t>ru</w:t>
        </w:r>
      </w:hyperlink>
      <w:r>
        <w:rPr>
          <w:rFonts w:asciiTheme="minorHAnsi" w:hAnsiTheme="minorHAnsi"/>
          <w:szCs w:val="28"/>
        </w:rPr>
        <w:t xml:space="preserve"> прилагаемую регистрационную форму. </w:t>
      </w:r>
    </w:p>
    <w:p w:rsidR="00F254B7" w:rsidRDefault="00354E3D">
      <w:pPr>
        <w:spacing w:line="240" w:lineRule="auto"/>
        <w:ind w:firstLine="708"/>
        <w:jc w:val="both"/>
        <w:rPr>
          <w:rStyle w:val="-"/>
          <w:rFonts w:asciiTheme="minorHAnsi" w:hAnsiTheme="minorHAnsi"/>
          <w:szCs w:val="28"/>
          <w:u w:val="none"/>
        </w:rPr>
      </w:pPr>
      <w:proofErr w:type="gramStart"/>
      <w:r>
        <w:rPr>
          <w:rStyle w:val="-"/>
          <w:rFonts w:asciiTheme="minorHAnsi" w:hAnsiTheme="minorHAnsi"/>
          <w:szCs w:val="28"/>
          <w:u w:val="none"/>
        </w:rPr>
        <w:t>Обучение по программе</w:t>
      </w:r>
      <w:proofErr w:type="gramEnd"/>
      <w:r>
        <w:rPr>
          <w:rStyle w:val="-"/>
          <w:rFonts w:asciiTheme="minorHAnsi" w:hAnsiTheme="minorHAnsi"/>
          <w:szCs w:val="28"/>
          <w:u w:val="none"/>
        </w:rPr>
        <w:t xml:space="preserve"> может быть осуществлено в дистанционной </w:t>
      </w:r>
      <w:r>
        <w:rPr>
          <w:rStyle w:val="-"/>
          <w:rFonts w:asciiTheme="minorHAnsi" w:hAnsiTheme="minorHAnsi"/>
          <w:szCs w:val="28"/>
          <w:u w:val="none"/>
        </w:rPr>
        <w:t xml:space="preserve">форме (режим </w:t>
      </w:r>
      <w:proofErr w:type="spellStart"/>
      <w:r>
        <w:rPr>
          <w:rStyle w:val="-"/>
          <w:rFonts w:asciiTheme="minorHAnsi" w:hAnsiTheme="minorHAnsi"/>
          <w:szCs w:val="28"/>
          <w:u w:val="none"/>
        </w:rPr>
        <w:t>вебинара</w:t>
      </w:r>
      <w:proofErr w:type="spellEnd"/>
      <w:r>
        <w:rPr>
          <w:rStyle w:val="-"/>
          <w:rFonts w:asciiTheme="minorHAnsi" w:hAnsiTheme="minorHAnsi"/>
          <w:szCs w:val="28"/>
          <w:u w:val="none"/>
        </w:rPr>
        <w:t xml:space="preserve">). Слушатели, участвующие в </w:t>
      </w:r>
      <w:proofErr w:type="spellStart"/>
      <w:r>
        <w:rPr>
          <w:rStyle w:val="-"/>
          <w:rFonts w:asciiTheme="minorHAnsi" w:hAnsiTheme="minorHAnsi"/>
          <w:szCs w:val="28"/>
          <w:u w:val="none"/>
        </w:rPr>
        <w:t>вебинаре</w:t>
      </w:r>
      <w:proofErr w:type="spellEnd"/>
      <w:r>
        <w:rPr>
          <w:rStyle w:val="-"/>
          <w:rFonts w:asciiTheme="minorHAnsi" w:hAnsiTheme="minorHAnsi"/>
          <w:szCs w:val="28"/>
          <w:u w:val="none"/>
        </w:rPr>
        <w:t xml:space="preserve">, будут иметь возможность получения всего комплекта услуг, включая прямое общение с экспертами. Для участия в программе в режиме </w:t>
      </w:r>
      <w:proofErr w:type="spellStart"/>
      <w:r>
        <w:rPr>
          <w:rStyle w:val="-"/>
          <w:rFonts w:asciiTheme="minorHAnsi" w:hAnsiTheme="minorHAnsi"/>
          <w:szCs w:val="28"/>
          <w:u w:val="none"/>
        </w:rPr>
        <w:t>вебинара</w:t>
      </w:r>
      <w:proofErr w:type="spellEnd"/>
      <w:r>
        <w:rPr>
          <w:rStyle w:val="-"/>
          <w:rFonts w:asciiTheme="minorHAnsi" w:hAnsiTheme="minorHAnsi"/>
          <w:szCs w:val="28"/>
          <w:u w:val="none"/>
        </w:rPr>
        <w:t xml:space="preserve"> в регистрационной форме необходимо сделать соответствующую от</w:t>
      </w:r>
      <w:r>
        <w:rPr>
          <w:rStyle w:val="-"/>
          <w:rFonts w:asciiTheme="minorHAnsi" w:hAnsiTheme="minorHAnsi"/>
          <w:szCs w:val="28"/>
          <w:u w:val="none"/>
        </w:rPr>
        <w:t xml:space="preserve">метку («дистанционные образовательные технологии»). Для слушателей, обучающихся в режиме </w:t>
      </w:r>
      <w:proofErr w:type="spellStart"/>
      <w:r>
        <w:rPr>
          <w:rStyle w:val="-"/>
          <w:rFonts w:asciiTheme="minorHAnsi" w:hAnsiTheme="minorHAnsi"/>
          <w:szCs w:val="28"/>
          <w:u w:val="none"/>
        </w:rPr>
        <w:t>вебинара</w:t>
      </w:r>
      <w:proofErr w:type="spellEnd"/>
      <w:r>
        <w:rPr>
          <w:rStyle w:val="-"/>
          <w:rFonts w:asciiTheme="minorHAnsi" w:hAnsiTheme="minorHAnsi"/>
          <w:szCs w:val="28"/>
          <w:u w:val="none"/>
        </w:rPr>
        <w:t>, будут проводиться дополнительные (аттестационные) занятия в согласованное время.</w:t>
      </w:r>
    </w:p>
    <w:p w:rsidR="00F254B7" w:rsidRDefault="00354E3D">
      <w:pPr>
        <w:spacing w:line="240" w:lineRule="auto"/>
        <w:ind w:firstLine="708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При успешном окончании программы слушателям выдается документ о повышении кв</w:t>
      </w:r>
      <w:r>
        <w:rPr>
          <w:rFonts w:asciiTheme="minorHAnsi" w:hAnsiTheme="minorHAnsi"/>
          <w:szCs w:val="28"/>
        </w:rPr>
        <w:t>алификации установленного образца.</w:t>
      </w:r>
    </w:p>
    <w:p w:rsidR="00F254B7" w:rsidRDefault="00F254B7">
      <w:pPr>
        <w:spacing w:line="240" w:lineRule="auto"/>
        <w:ind w:firstLine="708"/>
        <w:jc w:val="both"/>
        <w:rPr>
          <w:rFonts w:asciiTheme="minorHAnsi" w:hAnsiTheme="minorHAnsi"/>
          <w:color w:val="FF0000"/>
          <w:szCs w:val="28"/>
        </w:rPr>
      </w:pPr>
    </w:p>
    <w:p w:rsidR="00F254B7" w:rsidRDefault="00354E3D">
      <w:pPr>
        <w:spacing w:line="240" w:lineRule="auto"/>
        <w:ind w:firstLine="708"/>
        <w:jc w:val="both"/>
        <w:rPr>
          <w:rFonts w:asciiTheme="minorHAnsi" w:hAnsiTheme="minorHAnsi"/>
          <w:color w:val="FF0000"/>
          <w:szCs w:val="28"/>
        </w:rPr>
      </w:pPr>
      <w:r>
        <w:rPr>
          <w:rFonts w:asciiTheme="minorHAnsi" w:hAnsiTheme="minorHAnsi"/>
          <w:color w:val="FF0000"/>
          <w:szCs w:val="28"/>
        </w:rPr>
        <w:lastRenderedPageBreak/>
        <w:t>С целью подготовки к семинару (</w:t>
      </w:r>
      <w:proofErr w:type="spellStart"/>
      <w:r>
        <w:rPr>
          <w:rFonts w:asciiTheme="minorHAnsi" w:hAnsiTheme="minorHAnsi"/>
          <w:color w:val="FF0000"/>
          <w:szCs w:val="28"/>
        </w:rPr>
        <w:t>вебинару</w:t>
      </w:r>
      <w:proofErr w:type="spellEnd"/>
      <w:r>
        <w:rPr>
          <w:rFonts w:asciiTheme="minorHAnsi" w:hAnsiTheme="minorHAnsi"/>
          <w:color w:val="FF0000"/>
          <w:szCs w:val="28"/>
        </w:rPr>
        <w:t xml:space="preserve">) Вы можете зарегистрироваться на форуме Портала ФГОС </w:t>
      </w:r>
      <w:proofErr w:type="gramStart"/>
      <w:r>
        <w:rPr>
          <w:rFonts w:asciiTheme="minorHAnsi" w:hAnsiTheme="minorHAnsi"/>
          <w:color w:val="FF0000"/>
          <w:szCs w:val="28"/>
        </w:rPr>
        <w:t>ВО</w:t>
      </w:r>
      <w:proofErr w:type="gramEnd"/>
      <w:r>
        <w:rPr>
          <w:rFonts w:asciiTheme="minorHAnsi" w:hAnsiTheme="minorHAnsi"/>
          <w:color w:val="FF0000"/>
          <w:szCs w:val="28"/>
        </w:rPr>
        <w:t xml:space="preserve"> </w:t>
      </w:r>
      <w:proofErr w:type="gramStart"/>
      <w:r>
        <w:rPr>
          <w:rFonts w:asciiTheme="minorHAnsi" w:hAnsiTheme="minorHAnsi"/>
          <w:color w:val="FF0000"/>
          <w:szCs w:val="28"/>
        </w:rPr>
        <w:t>в</w:t>
      </w:r>
      <w:proofErr w:type="gramEnd"/>
      <w:r>
        <w:rPr>
          <w:rFonts w:asciiTheme="minorHAnsi" w:hAnsiTheme="minorHAnsi"/>
          <w:color w:val="FF0000"/>
          <w:szCs w:val="28"/>
        </w:rPr>
        <w:t xml:space="preserve"> разделе «Целевое обучение» и заранее задать интересующие Вас вопросы.</w:t>
      </w:r>
    </w:p>
    <w:p w:rsidR="00F254B7" w:rsidRDefault="00F254B7">
      <w:pPr>
        <w:spacing w:line="240" w:lineRule="auto"/>
        <w:jc w:val="center"/>
        <w:rPr>
          <w:rFonts w:asciiTheme="minorHAnsi" w:hAnsiTheme="minorHAnsi"/>
          <w:sz w:val="16"/>
          <w:szCs w:val="16"/>
        </w:rPr>
      </w:pPr>
    </w:p>
    <w:p w:rsidR="00F254B7" w:rsidRDefault="00354E3D">
      <w:pPr>
        <w:spacing w:line="240" w:lineRule="auto"/>
        <w:jc w:val="center"/>
        <w:rPr>
          <w:rFonts w:asciiTheme="minorHAnsi" w:eastAsia="Impact" w:hAnsiTheme="minorHAnsi" w:cs="Impact"/>
          <w:b/>
          <w:szCs w:val="28"/>
        </w:rPr>
      </w:pPr>
      <w:r>
        <w:rPr>
          <w:rFonts w:asciiTheme="minorHAnsi" w:hAnsiTheme="minorHAnsi"/>
          <w:b/>
          <w:szCs w:val="28"/>
        </w:rPr>
        <w:t>РЕГИСТРАЦИОННАЯ ФОРМА</w:t>
      </w:r>
    </w:p>
    <w:p w:rsidR="00F254B7" w:rsidRDefault="00354E3D">
      <w:pPr>
        <w:spacing w:line="240" w:lineRule="auto"/>
        <w:jc w:val="center"/>
        <w:rPr>
          <w:rFonts w:asciiTheme="minorHAnsi" w:hAnsiTheme="minorHAnsi"/>
          <w:b/>
          <w:bCs/>
          <w:szCs w:val="28"/>
        </w:rPr>
      </w:pPr>
      <w:r>
        <w:rPr>
          <w:rFonts w:asciiTheme="minorHAnsi" w:hAnsiTheme="minorHAnsi"/>
          <w:b/>
          <w:bCs/>
          <w:szCs w:val="28"/>
        </w:rPr>
        <w:t>участника программы повышения</w:t>
      </w:r>
      <w:r>
        <w:rPr>
          <w:rFonts w:asciiTheme="minorHAnsi" w:hAnsiTheme="minorHAnsi"/>
          <w:b/>
          <w:bCs/>
          <w:szCs w:val="28"/>
        </w:rPr>
        <w:t xml:space="preserve"> квалификации </w:t>
      </w:r>
    </w:p>
    <w:p w:rsidR="00F254B7" w:rsidRDefault="00354E3D">
      <w:pPr>
        <w:spacing w:line="240" w:lineRule="auto"/>
        <w:jc w:val="center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b/>
          <w:szCs w:val="28"/>
        </w:rPr>
        <w:t xml:space="preserve">«Управление деятельностью вузов. Организация </w:t>
      </w:r>
    </w:p>
    <w:p w:rsidR="00F254B7" w:rsidRDefault="00354E3D">
      <w:pPr>
        <w:spacing w:line="240" w:lineRule="auto"/>
        <w:jc w:val="center"/>
        <w:rPr>
          <w:rFonts w:asciiTheme="minorHAnsi" w:eastAsia="Impact" w:hAnsiTheme="minorHAnsi" w:cs="Impact"/>
          <w:b/>
          <w:szCs w:val="28"/>
        </w:rPr>
      </w:pPr>
      <w:r>
        <w:rPr>
          <w:rFonts w:asciiTheme="minorHAnsi" w:hAnsiTheme="minorHAnsi"/>
          <w:b/>
          <w:szCs w:val="28"/>
        </w:rPr>
        <w:t>целевого обучения и приема на целевое обучение»</w:t>
      </w:r>
    </w:p>
    <w:p w:rsidR="00F254B7" w:rsidRDefault="00F254B7">
      <w:pPr>
        <w:spacing w:line="240" w:lineRule="auto"/>
        <w:ind w:firstLine="708"/>
        <w:jc w:val="both"/>
        <w:rPr>
          <w:rFonts w:asciiTheme="minorHAnsi" w:hAnsiTheme="minorHAnsi"/>
          <w:sz w:val="12"/>
          <w:szCs w:val="12"/>
        </w:rPr>
      </w:pPr>
    </w:p>
    <w:p w:rsidR="00F254B7" w:rsidRDefault="00354E3D">
      <w:pPr>
        <w:spacing w:line="240" w:lineRule="auto"/>
        <w:ind w:firstLine="708"/>
        <w:jc w:val="both"/>
      </w:pPr>
      <w:r>
        <w:rPr>
          <w:rFonts w:asciiTheme="minorHAnsi" w:hAnsiTheme="minorHAnsi"/>
          <w:szCs w:val="28"/>
        </w:rPr>
        <w:t xml:space="preserve">Просим заполнить и отправить по электронному адресу </w:t>
      </w:r>
      <w:hyperlink r:id="rId15">
        <w:r>
          <w:rPr>
            <w:rStyle w:val="Hyperlink3"/>
            <w:rFonts w:asciiTheme="minorHAnsi" w:hAnsiTheme="minorHAnsi"/>
            <w:szCs w:val="28"/>
          </w:rPr>
          <w:t>fgosvopk</w:t>
        </w:r>
        <w:r>
          <w:rPr>
            <w:rStyle w:val="Hyperlink3"/>
            <w:rFonts w:asciiTheme="minorHAnsi" w:hAnsiTheme="minorHAnsi"/>
            <w:szCs w:val="28"/>
            <w:lang w:val="ru-RU"/>
          </w:rPr>
          <w:t>@</w:t>
        </w:r>
        <w:r>
          <w:rPr>
            <w:rStyle w:val="Hyperlink3"/>
            <w:rFonts w:asciiTheme="minorHAnsi" w:hAnsiTheme="minorHAnsi"/>
            <w:szCs w:val="28"/>
          </w:rPr>
          <w:t>mail</w:t>
        </w:r>
        <w:r>
          <w:rPr>
            <w:rStyle w:val="Hyperlink3"/>
            <w:rFonts w:asciiTheme="minorHAnsi" w:hAnsiTheme="minorHAnsi"/>
            <w:szCs w:val="28"/>
            <w:lang w:val="ru-RU"/>
          </w:rPr>
          <w:t>.</w:t>
        </w:r>
        <w:r>
          <w:rPr>
            <w:rStyle w:val="Hyperlink3"/>
            <w:rFonts w:asciiTheme="minorHAnsi" w:hAnsiTheme="minorHAnsi"/>
            <w:szCs w:val="28"/>
          </w:rPr>
          <w:t>ru</w:t>
        </w:r>
      </w:hyperlink>
      <w:r>
        <w:rPr>
          <w:rFonts w:asciiTheme="minorHAnsi" w:hAnsiTheme="minorHAnsi"/>
          <w:szCs w:val="28"/>
        </w:rPr>
        <w:t xml:space="preserve"> регистрационную форму.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Фамилия: 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Имя: 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Отчество: 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Должность, ученая степень, звание: 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Место работы (полное название организации):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b/>
          <w:bCs/>
          <w:szCs w:val="28"/>
        </w:rPr>
      </w:pPr>
      <w:r>
        <w:rPr>
          <w:rFonts w:asciiTheme="minorHAnsi" w:hAnsiTheme="minorHAnsi"/>
          <w:szCs w:val="28"/>
        </w:rPr>
        <w:t xml:space="preserve">Полный адрес организации с почтовым индексом: 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Тел</w:t>
      </w:r>
      <w:proofErr w:type="gramStart"/>
      <w:r>
        <w:rPr>
          <w:rFonts w:asciiTheme="minorHAnsi" w:hAnsiTheme="minorHAnsi"/>
          <w:szCs w:val="28"/>
        </w:rPr>
        <w:t>.(</w:t>
      </w:r>
      <w:proofErr w:type="gramEnd"/>
      <w:r>
        <w:rPr>
          <w:rFonts w:asciiTheme="minorHAnsi" w:hAnsiTheme="minorHAnsi"/>
          <w:szCs w:val="28"/>
        </w:rPr>
        <w:t>раб.):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Тел. (персональный): 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b/>
          <w:bCs/>
          <w:szCs w:val="28"/>
        </w:rPr>
      </w:pPr>
      <w:r>
        <w:rPr>
          <w:rFonts w:asciiTheme="minorHAnsi" w:hAnsiTheme="minorHAnsi"/>
          <w:szCs w:val="28"/>
        </w:rPr>
        <w:t>Электронная почта (рабочая)</w:t>
      </w:r>
      <w:r>
        <w:rPr>
          <w:rFonts w:asciiTheme="minorHAnsi" w:hAnsiTheme="minorHAnsi"/>
          <w:b/>
          <w:bCs/>
          <w:szCs w:val="28"/>
        </w:rPr>
        <w:t xml:space="preserve">: 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b/>
          <w:bCs/>
          <w:szCs w:val="28"/>
        </w:rPr>
      </w:pPr>
      <w:r>
        <w:rPr>
          <w:rFonts w:asciiTheme="minorHAnsi" w:hAnsiTheme="minorHAnsi"/>
          <w:szCs w:val="28"/>
        </w:rPr>
        <w:t>Электронная почта (персональная)</w:t>
      </w:r>
      <w:r>
        <w:rPr>
          <w:rFonts w:asciiTheme="minorHAnsi" w:hAnsiTheme="minorHAnsi"/>
          <w:b/>
          <w:bCs/>
          <w:szCs w:val="28"/>
        </w:rPr>
        <w:t xml:space="preserve">: </w:t>
      </w:r>
    </w:p>
    <w:p w:rsidR="00F254B7" w:rsidRDefault="00354E3D">
      <w:pPr>
        <w:spacing w:line="240" w:lineRule="auto"/>
        <w:jc w:val="both"/>
        <w:rPr>
          <w:rFonts w:asciiTheme="minorHAnsi" w:eastAsia="Times New Roman" w:hAnsiTheme="minorHAnsi"/>
          <w:szCs w:val="28"/>
        </w:rPr>
      </w:pPr>
      <w:r>
        <w:rPr>
          <w:rStyle w:val="-"/>
          <w:rFonts w:asciiTheme="minorHAnsi" w:eastAsia="Calibri" w:hAnsiTheme="minorHAnsi" w:cs="Times New Roman"/>
          <w:szCs w:val="28"/>
        </w:rPr>
        <w:t>Дистанционные</w:t>
      </w:r>
      <w:r>
        <w:rPr>
          <w:rStyle w:val="-"/>
          <w:rFonts w:asciiTheme="minorHAnsi" w:hAnsiTheme="minorHAnsi"/>
          <w:szCs w:val="28"/>
        </w:rPr>
        <w:t xml:space="preserve"> </w:t>
      </w:r>
      <w:r>
        <w:rPr>
          <w:rStyle w:val="-"/>
          <w:rFonts w:asciiTheme="minorHAnsi" w:eastAsia="Calibri" w:hAnsiTheme="minorHAnsi" w:cs="Times New Roman"/>
          <w:szCs w:val="28"/>
        </w:rPr>
        <w:t xml:space="preserve">образовательные технологии (режим </w:t>
      </w:r>
      <w:proofErr w:type="spellStart"/>
      <w:r>
        <w:rPr>
          <w:rStyle w:val="-"/>
          <w:rFonts w:asciiTheme="minorHAnsi" w:eastAsia="Calibri" w:hAnsiTheme="minorHAnsi" w:cs="Times New Roman"/>
          <w:szCs w:val="28"/>
        </w:rPr>
        <w:t>вебинара</w:t>
      </w:r>
      <w:proofErr w:type="spellEnd"/>
      <w:r>
        <w:rPr>
          <w:rStyle w:val="-"/>
          <w:rFonts w:asciiTheme="minorHAnsi" w:eastAsia="Calibri" w:hAnsiTheme="minorHAnsi" w:cs="Times New Roman"/>
          <w:szCs w:val="28"/>
        </w:rPr>
        <w:t>)</w:t>
      </w:r>
      <w:r>
        <w:rPr>
          <w:rFonts w:asciiTheme="minorHAnsi" w:eastAsia="Times New Roman" w:hAnsiTheme="minorHAnsi"/>
          <w:szCs w:val="28"/>
        </w:rPr>
        <w:t>- (да/нет)</w:t>
      </w:r>
    </w:p>
    <w:p w:rsidR="00F254B7" w:rsidRDefault="00354E3D">
      <w:pPr>
        <w:spacing w:line="240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Перечень вопросов (ключевые слова), на которые Вы хотите получить разъяснения (до 1000 символов):</w:t>
      </w:r>
    </w:p>
    <w:p w:rsidR="00F254B7" w:rsidRDefault="00354E3D">
      <w:pPr>
        <w:spacing w:before="100" w:after="100" w:line="240" w:lineRule="auto"/>
        <w:jc w:val="center"/>
        <w:rPr>
          <w:rFonts w:asciiTheme="minorHAnsi" w:eastAsia="Impact" w:hAnsiTheme="minorHAnsi" w:cs="Impact"/>
          <w:szCs w:val="28"/>
        </w:rPr>
      </w:pPr>
      <w:r>
        <w:rPr>
          <w:rFonts w:asciiTheme="minorHAnsi" w:hAnsiTheme="minorHAnsi"/>
          <w:szCs w:val="28"/>
        </w:rPr>
        <w:t>Контактная информация</w:t>
      </w:r>
    </w:p>
    <w:p w:rsidR="00F254B7" w:rsidRDefault="00354E3D">
      <w:pPr>
        <w:spacing w:line="240" w:lineRule="auto"/>
        <w:jc w:val="center"/>
      </w:pPr>
      <w:r>
        <w:rPr>
          <w:rFonts w:asciiTheme="minorHAnsi" w:hAnsiTheme="minorHAnsi"/>
          <w:b/>
          <w:bCs/>
          <w:color w:val="FF0000"/>
          <w:szCs w:val="28"/>
          <w:u w:color="FF0000"/>
        </w:rPr>
        <w:t xml:space="preserve">Тел.: 8(499)230-28-11; </w:t>
      </w:r>
      <w:r>
        <w:rPr>
          <w:rFonts w:asciiTheme="minorHAnsi" w:hAnsiTheme="minorHAnsi"/>
          <w:color w:val="FF0000"/>
          <w:szCs w:val="28"/>
          <w:u w:color="FF0000"/>
        </w:rPr>
        <w:t>Эл</w:t>
      </w:r>
      <w:proofErr w:type="gramStart"/>
      <w:r>
        <w:rPr>
          <w:rFonts w:asciiTheme="minorHAnsi" w:hAnsiTheme="minorHAnsi"/>
          <w:color w:val="FF0000"/>
          <w:szCs w:val="28"/>
          <w:u w:color="FF0000"/>
        </w:rPr>
        <w:t>.</w:t>
      </w:r>
      <w:proofErr w:type="gramEnd"/>
      <w:r>
        <w:rPr>
          <w:rFonts w:asciiTheme="minorHAnsi" w:hAnsiTheme="minorHAnsi"/>
          <w:color w:val="FF0000"/>
          <w:szCs w:val="28"/>
          <w:u w:color="FF0000"/>
        </w:rPr>
        <w:t xml:space="preserve"> </w:t>
      </w:r>
      <w:proofErr w:type="gramStart"/>
      <w:r>
        <w:rPr>
          <w:rFonts w:asciiTheme="minorHAnsi" w:hAnsiTheme="minorHAnsi"/>
          <w:color w:val="FF0000"/>
          <w:szCs w:val="28"/>
          <w:u w:color="FF0000"/>
        </w:rPr>
        <w:t>п</w:t>
      </w:r>
      <w:proofErr w:type="gramEnd"/>
      <w:r>
        <w:rPr>
          <w:rFonts w:asciiTheme="minorHAnsi" w:hAnsiTheme="minorHAnsi"/>
          <w:color w:val="FF0000"/>
          <w:szCs w:val="28"/>
          <w:u w:color="FF0000"/>
        </w:rPr>
        <w:t xml:space="preserve">очта: </w:t>
      </w:r>
      <w:hyperlink r:id="rId16">
        <w:r>
          <w:rPr>
            <w:rStyle w:val="Hyperlink4"/>
            <w:rFonts w:asciiTheme="minorHAnsi" w:hAnsiTheme="minorHAnsi"/>
            <w:sz w:val="28"/>
            <w:szCs w:val="28"/>
          </w:rPr>
          <w:t>fgos</w:t>
        </w:r>
        <w:r>
          <w:rPr>
            <w:rStyle w:val="Hyperlink4"/>
            <w:rFonts w:asciiTheme="minorHAnsi" w:hAnsiTheme="minorHAnsi"/>
            <w:sz w:val="28"/>
            <w:szCs w:val="28"/>
          </w:rPr>
          <w:t>vopk</w:t>
        </w:r>
        <w:r>
          <w:rPr>
            <w:rStyle w:val="Hyperlink4"/>
            <w:rFonts w:asciiTheme="minorHAnsi" w:hAnsiTheme="minorHAnsi"/>
            <w:sz w:val="28"/>
            <w:szCs w:val="28"/>
            <w:lang w:val="ru-RU"/>
          </w:rPr>
          <w:t>@</w:t>
        </w:r>
        <w:r>
          <w:rPr>
            <w:rStyle w:val="Hyperlink4"/>
            <w:rFonts w:asciiTheme="minorHAnsi" w:hAnsiTheme="minorHAnsi"/>
            <w:sz w:val="28"/>
            <w:szCs w:val="28"/>
          </w:rPr>
          <w:t>mail</w:t>
        </w:r>
        <w:r>
          <w:rPr>
            <w:rStyle w:val="Hyperlink4"/>
            <w:rFonts w:asciiTheme="minorHAnsi" w:hAnsiTheme="minorHAnsi"/>
            <w:sz w:val="28"/>
            <w:szCs w:val="28"/>
            <w:lang w:val="ru-RU"/>
          </w:rPr>
          <w:t>.</w:t>
        </w:r>
        <w:r>
          <w:rPr>
            <w:rStyle w:val="Hyperlink4"/>
            <w:rFonts w:asciiTheme="minorHAnsi" w:hAnsiTheme="minorHAnsi"/>
            <w:sz w:val="28"/>
            <w:szCs w:val="28"/>
          </w:rPr>
          <w:t>ru</w:t>
        </w:r>
      </w:hyperlink>
    </w:p>
    <w:sectPr w:rsidR="00F254B7">
      <w:headerReference w:type="default" r:id="rId17"/>
      <w:pgSz w:w="11906" w:h="16838"/>
      <w:pgMar w:top="851" w:right="849" w:bottom="851" w:left="1418" w:header="709" w:footer="0" w:gutter="0"/>
      <w:pgBorders w:offsetFrom="page">
        <w:top w:val="thickThinMediumGap" w:sz="24" w:space="24" w:color="4F81BD"/>
        <w:left w:val="thickThinMediumGap" w:sz="24" w:space="24" w:color="4F81BD"/>
        <w:bottom w:val="thinThickMediumGap" w:sz="24" w:space="24" w:color="4F81BD"/>
        <w:right w:val="thinThickMediumGap" w:sz="24" w:space="24" w:color="4F81BD"/>
      </w:pgBorders>
      <w:cols w:space="720"/>
      <w:formProt w:val="0"/>
      <w:docGrid w:linePitch="381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E3D" w:rsidRDefault="00354E3D">
      <w:pPr>
        <w:spacing w:line="240" w:lineRule="auto"/>
      </w:pPr>
      <w:r>
        <w:separator/>
      </w:r>
    </w:p>
  </w:endnote>
  <w:endnote w:type="continuationSeparator" w:id="0">
    <w:p w:rsidR="00354E3D" w:rsidRDefault="00354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Arial Black">
    <w:panose1 w:val="020B0A04020102020204"/>
    <w:charset w:val="00"/>
    <w:family w:val="roman"/>
    <w:notTrueType/>
    <w:pitch w:val="default"/>
  </w:font>
  <w:font w:name="Impact">
    <w:panose1 w:val="020B0806030902050204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E3D" w:rsidRDefault="00354E3D">
      <w:pPr>
        <w:spacing w:line="240" w:lineRule="auto"/>
      </w:pPr>
      <w:r>
        <w:separator/>
      </w:r>
    </w:p>
  </w:footnote>
  <w:footnote w:type="continuationSeparator" w:id="0">
    <w:p w:rsidR="00354E3D" w:rsidRDefault="00354E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4B7" w:rsidRDefault="00354E3D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5" behindDoc="1" locked="0" layoutInCell="1" allowOverlap="1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9697085" cy="13716635"/>
              <wp:effectExtent l="0" t="0" r="0" b="0"/>
              <wp:wrapNone/>
              <wp:docPr id="3" name="WordPictureWatermark6170081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61700814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9696600" cy="137160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1700814" o:spid="shape_0" stroked="f" style="position:absolute;margin-left:-140.8pt;margin-top:-166.1pt;width:763.45pt;height:1079.95pt;mso-position-horizontal:center;mso-position-vertical:center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311FB"/>
    <w:multiLevelType w:val="multilevel"/>
    <w:tmpl w:val="19369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5454E"/>
    <w:multiLevelType w:val="multilevel"/>
    <w:tmpl w:val="1DA00B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B7"/>
    <w:rsid w:val="00354E3D"/>
    <w:rsid w:val="00A11047"/>
    <w:rsid w:val="00F2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843"/>
    <w:pPr>
      <w:spacing w:line="360" w:lineRule="auto"/>
    </w:pPr>
  </w:style>
  <w:style w:type="paragraph" w:styleId="1">
    <w:name w:val="heading 1"/>
    <w:basedOn w:val="a"/>
    <w:next w:val="a"/>
    <w:uiPriority w:val="9"/>
    <w:qFormat/>
    <w:rsid w:val="00DC35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6">
    <w:name w:val="heading 6"/>
    <w:basedOn w:val="a"/>
    <w:next w:val="a"/>
    <w:link w:val="60"/>
    <w:unhideWhenUsed/>
    <w:qFormat/>
    <w:rsid w:val="00111737"/>
    <w:pPr>
      <w:keepNext/>
      <w:spacing w:before="120" w:line="240" w:lineRule="auto"/>
      <w:jc w:val="center"/>
      <w:outlineLvl w:val="5"/>
    </w:pPr>
    <w:rPr>
      <w:rFonts w:ascii="Arial" w:eastAsia="Times New Roman" w:hAnsi="Arial" w:cs="Arial"/>
      <w:b/>
      <w:bCs/>
      <w:caps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Стиль1 Знак"/>
    <w:basedOn w:val="a0"/>
    <w:link w:val="10"/>
    <w:qFormat/>
    <w:rsid w:val="00AD5359"/>
    <w:rPr>
      <w:rFonts w:ascii="Arial" w:eastAsia="Times New Roman" w:hAnsi="Arial" w:cs="Arial"/>
      <w:b/>
      <w:i/>
      <w:color w:val="7030A0"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qFormat/>
    <w:rsid w:val="00111737"/>
    <w:rPr>
      <w:rFonts w:ascii="Arial" w:eastAsia="Times New Roman" w:hAnsi="Arial" w:cs="Arial"/>
      <w:b/>
      <w:bCs/>
      <w:caps/>
      <w:sz w:val="18"/>
      <w:szCs w:val="20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111737"/>
    <w:rPr>
      <w:color w:val="0000FF"/>
      <w:u w:val="single"/>
    </w:rPr>
  </w:style>
  <w:style w:type="character" w:customStyle="1" w:styleId="a3">
    <w:name w:val="Основной текст Знак"/>
    <w:basedOn w:val="a0"/>
    <w:uiPriority w:val="99"/>
    <w:qFormat/>
    <w:rsid w:val="00FC16BE"/>
    <w:rPr>
      <w:rFonts w:eastAsia="Times New Roman" w:cs="Times New Roman"/>
      <w:sz w:val="24"/>
      <w:szCs w:val="24"/>
      <w:lang w:eastAsia="ko-KR"/>
    </w:rPr>
  </w:style>
  <w:style w:type="character" w:customStyle="1" w:styleId="a4">
    <w:name w:val="Текст выноски Знак"/>
    <w:basedOn w:val="a0"/>
    <w:uiPriority w:val="99"/>
    <w:semiHidden/>
    <w:qFormat/>
    <w:rsid w:val="00E81001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2"/>
    <w:uiPriority w:val="9"/>
    <w:qFormat/>
    <w:rsid w:val="00DC3546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a5">
    <w:name w:val="Не вступил в силу"/>
    <w:basedOn w:val="a0"/>
    <w:uiPriority w:val="99"/>
    <w:qFormat/>
    <w:rsid w:val="00FB0B7C"/>
    <w:rPr>
      <w:color w:val="000000"/>
      <w:shd w:val="clear" w:color="auto" w:fill="D8EDE8"/>
    </w:rPr>
  </w:style>
  <w:style w:type="character" w:customStyle="1" w:styleId="a6">
    <w:name w:val="Верхний колонтитул Знак"/>
    <w:basedOn w:val="a0"/>
    <w:uiPriority w:val="99"/>
    <w:qFormat/>
    <w:rsid w:val="004C6E78"/>
  </w:style>
  <w:style w:type="character" w:customStyle="1" w:styleId="a7">
    <w:name w:val="Нижний колонтитул Знак"/>
    <w:basedOn w:val="a0"/>
    <w:uiPriority w:val="99"/>
    <w:qFormat/>
    <w:rsid w:val="004C6E78"/>
  </w:style>
  <w:style w:type="character" w:customStyle="1" w:styleId="Hyperlink3">
    <w:name w:val="Hyperlink.3"/>
    <w:basedOn w:val="a0"/>
    <w:qFormat/>
    <w:rsid w:val="00FF62E2"/>
    <w:rPr>
      <w:color w:val="0000FF"/>
      <w:u w:val="single" w:color="0000FF"/>
      <w:lang w:val="en-US"/>
    </w:rPr>
  </w:style>
  <w:style w:type="character" w:customStyle="1" w:styleId="Hyperlink4">
    <w:name w:val="Hyperlink.4"/>
    <w:basedOn w:val="a0"/>
    <w:qFormat/>
    <w:rsid w:val="00FF62E2"/>
    <w:rPr>
      <w:color w:val="FF0000"/>
      <w:sz w:val="24"/>
      <w:szCs w:val="24"/>
      <w:u w:val="single" w:color="FF0000"/>
      <w:lang w:val="en-US"/>
    </w:rPr>
  </w:style>
  <w:style w:type="character" w:customStyle="1" w:styleId="ListLabel1">
    <w:name w:val="ListLabel 1"/>
    <w:qFormat/>
    <w:rPr>
      <w:sz w:val="44"/>
      <w:szCs w:val="4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Times New Roman"/>
    </w:rPr>
  </w:style>
  <w:style w:type="character" w:customStyle="1" w:styleId="ListLabel24">
    <w:name w:val="ListLabel 24"/>
    <w:qFormat/>
    <w:rPr>
      <w:color w:val="auto"/>
    </w:rPr>
  </w:style>
  <w:style w:type="character" w:customStyle="1" w:styleId="ListLabel25">
    <w:name w:val="ListLabel 25"/>
    <w:qFormat/>
    <w:rPr>
      <w:b/>
      <w:bCs/>
    </w:rPr>
  </w:style>
  <w:style w:type="character" w:customStyle="1" w:styleId="ListLabel26">
    <w:name w:val="ListLabel 26"/>
    <w:qFormat/>
    <w:rPr>
      <w:b/>
      <w:bCs/>
    </w:rPr>
  </w:style>
  <w:style w:type="character" w:customStyle="1" w:styleId="ListLabel27">
    <w:name w:val="ListLabel 27"/>
    <w:qFormat/>
    <w:rPr>
      <w:b/>
      <w:bCs/>
    </w:rPr>
  </w:style>
  <w:style w:type="character" w:customStyle="1" w:styleId="ListLabel28">
    <w:name w:val="ListLabel 28"/>
    <w:qFormat/>
    <w:rPr>
      <w:b/>
      <w:bCs/>
    </w:rPr>
  </w:style>
  <w:style w:type="character" w:customStyle="1" w:styleId="ListLabel29">
    <w:name w:val="ListLabel 29"/>
    <w:qFormat/>
    <w:rPr>
      <w:b/>
      <w:bCs/>
    </w:rPr>
  </w:style>
  <w:style w:type="character" w:customStyle="1" w:styleId="ListLabel30">
    <w:name w:val="ListLabel 30"/>
    <w:qFormat/>
    <w:rPr>
      <w:b/>
      <w:bCs/>
    </w:rPr>
  </w:style>
  <w:style w:type="character" w:customStyle="1" w:styleId="ListLabel31">
    <w:name w:val="ListLabel 31"/>
    <w:qFormat/>
    <w:rPr>
      <w:b/>
      <w:bCs/>
    </w:rPr>
  </w:style>
  <w:style w:type="character" w:customStyle="1" w:styleId="ListLabel32">
    <w:name w:val="ListLabel 32"/>
    <w:qFormat/>
    <w:rPr>
      <w:b/>
      <w:bCs/>
    </w:rPr>
  </w:style>
  <w:style w:type="character" w:customStyle="1" w:styleId="ListLabel33">
    <w:name w:val="ListLabel 33"/>
    <w:qFormat/>
    <w:rPr>
      <w:b/>
      <w:bCs/>
    </w:rPr>
  </w:style>
  <w:style w:type="character" w:customStyle="1" w:styleId="ListLabel34">
    <w:name w:val="ListLabel 34"/>
    <w:qFormat/>
    <w:rPr>
      <w:rFonts w:asciiTheme="minorHAnsi" w:hAnsiTheme="minorHAnsi" w:cs="Arial"/>
      <w:sz w:val="26"/>
      <w:szCs w:val="26"/>
      <w:lang w:val="en-US"/>
    </w:rPr>
  </w:style>
  <w:style w:type="character" w:customStyle="1" w:styleId="ListLabel35">
    <w:name w:val="ListLabel 35"/>
    <w:qFormat/>
    <w:rPr>
      <w:rFonts w:asciiTheme="minorHAnsi" w:eastAsia="Times New Roman" w:hAnsiTheme="minorHAnsi" w:cs="Arial"/>
      <w:sz w:val="26"/>
      <w:szCs w:val="26"/>
      <w:lang w:val="en-US" w:eastAsia="ru-RU"/>
    </w:rPr>
  </w:style>
  <w:style w:type="character" w:customStyle="1" w:styleId="ListLabel36">
    <w:name w:val="ListLabel 36"/>
    <w:qFormat/>
    <w:rPr>
      <w:rFonts w:asciiTheme="minorHAnsi" w:hAnsiTheme="minorHAnsi" w:cs="Arial"/>
      <w:sz w:val="18"/>
      <w:szCs w:val="18"/>
      <w:lang w:val="en-US"/>
    </w:rPr>
  </w:style>
  <w:style w:type="character" w:customStyle="1" w:styleId="ListLabel37">
    <w:name w:val="ListLabel 37"/>
    <w:qFormat/>
    <w:rPr>
      <w:rFonts w:asciiTheme="minorHAnsi" w:hAnsiTheme="minorHAnsi" w:cs="Arial"/>
      <w:sz w:val="18"/>
      <w:szCs w:val="18"/>
    </w:rPr>
  </w:style>
  <w:style w:type="character" w:customStyle="1" w:styleId="ListLabel38">
    <w:name w:val="ListLabel 38"/>
    <w:qFormat/>
    <w:rPr>
      <w:rFonts w:asciiTheme="minorHAnsi" w:hAnsiTheme="minorHAnsi"/>
      <w:szCs w:val="28"/>
    </w:rPr>
  </w:style>
  <w:style w:type="character" w:customStyle="1" w:styleId="ListLabel39">
    <w:name w:val="ListLabel 39"/>
    <w:qFormat/>
    <w:rPr>
      <w:rFonts w:asciiTheme="minorHAnsi" w:hAnsiTheme="minorHAnsi"/>
      <w:szCs w:val="28"/>
      <w:lang w:val="ru-RU"/>
    </w:rPr>
  </w:style>
  <w:style w:type="character" w:customStyle="1" w:styleId="ListLabel40">
    <w:name w:val="ListLabel 40"/>
    <w:qFormat/>
    <w:rPr>
      <w:rFonts w:asciiTheme="minorHAnsi" w:hAnsiTheme="minorHAnsi"/>
      <w:sz w:val="28"/>
      <w:szCs w:val="28"/>
    </w:rPr>
  </w:style>
  <w:style w:type="character" w:customStyle="1" w:styleId="ListLabel41">
    <w:name w:val="ListLabel 41"/>
    <w:qFormat/>
    <w:rPr>
      <w:rFonts w:asciiTheme="minorHAnsi" w:hAnsiTheme="minorHAnsi"/>
      <w:sz w:val="28"/>
      <w:szCs w:val="28"/>
      <w:lang w:val="ru-RU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9">
    <w:name w:val="Body Text"/>
    <w:basedOn w:val="a"/>
    <w:uiPriority w:val="99"/>
    <w:unhideWhenUsed/>
    <w:rsid w:val="00FC16BE"/>
    <w:pPr>
      <w:spacing w:line="240" w:lineRule="auto"/>
    </w:pPr>
    <w:rPr>
      <w:rFonts w:eastAsia="Times New Roman" w:cs="Times New Roman"/>
      <w:sz w:val="24"/>
      <w:szCs w:val="24"/>
      <w:lang w:eastAsia="ko-KR"/>
    </w:r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ucida Sans"/>
    </w:rPr>
  </w:style>
  <w:style w:type="paragraph" w:customStyle="1" w:styleId="12">
    <w:name w:val="Стиль1"/>
    <w:basedOn w:val="a"/>
    <w:link w:val="11"/>
    <w:autoRedefine/>
    <w:qFormat/>
    <w:rsid w:val="00AD5359"/>
    <w:pPr>
      <w:widowControl w:val="0"/>
      <w:spacing w:line="240" w:lineRule="auto"/>
    </w:pPr>
    <w:rPr>
      <w:rFonts w:ascii="Arial" w:eastAsia="Times New Roman" w:hAnsi="Arial" w:cs="Arial"/>
      <w:b/>
      <w:i/>
      <w:color w:val="7030A0"/>
      <w:sz w:val="36"/>
      <w:szCs w:val="36"/>
      <w:lang w:eastAsia="ru-RU"/>
    </w:rPr>
  </w:style>
  <w:style w:type="paragraph" w:customStyle="1" w:styleId="ad">
    <w:name w:val="ЗАГОЛОВОК ГЛАВЫ"/>
    <w:basedOn w:val="a"/>
    <w:qFormat/>
    <w:rsid w:val="00925000"/>
    <w:pPr>
      <w:spacing w:line="240" w:lineRule="auto"/>
      <w:ind w:left="720"/>
    </w:pPr>
    <w:rPr>
      <w:rFonts w:eastAsia="Times New Roman" w:cs="Times New Roman"/>
      <w:sz w:val="32"/>
      <w:szCs w:val="32"/>
      <w:lang w:eastAsia="ru-RU"/>
    </w:rPr>
  </w:style>
  <w:style w:type="paragraph" w:styleId="13">
    <w:name w:val="toc 1"/>
    <w:basedOn w:val="ad"/>
    <w:next w:val="ad"/>
    <w:autoRedefine/>
    <w:uiPriority w:val="39"/>
    <w:unhideWhenUsed/>
    <w:qFormat/>
    <w:rsid w:val="00925000"/>
    <w:pPr>
      <w:tabs>
        <w:tab w:val="right" w:leader="dot" w:pos="9627"/>
      </w:tabs>
      <w:spacing w:before="360"/>
      <w:ind w:left="0"/>
    </w:pPr>
    <w:rPr>
      <w:b/>
      <w:bCs/>
      <w:caps/>
      <w:szCs w:val="24"/>
    </w:rPr>
  </w:style>
  <w:style w:type="paragraph" w:styleId="ae">
    <w:name w:val="Normal (Web)"/>
    <w:basedOn w:val="a"/>
    <w:uiPriority w:val="99"/>
    <w:semiHidden/>
    <w:unhideWhenUsed/>
    <w:qFormat/>
    <w:rsid w:val="00111737"/>
    <w:pPr>
      <w:widowControl w:val="0"/>
      <w:spacing w:line="240" w:lineRule="auto"/>
      <w:jc w:val="center"/>
    </w:pPr>
    <w:rPr>
      <w:rFonts w:eastAsia="Calibri" w:cs="Times New Roman"/>
      <w:szCs w:val="20"/>
      <w:lang w:eastAsia="ru-RU"/>
    </w:rPr>
  </w:style>
  <w:style w:type="paragraph" w:styleId="af">
    <w:name w:val="List Paragraph"/>
    <w:basedOn w:val="a"/>
    <w:qFormat/>
    <w:rsid w:val="00B2722D"/>
    <w:pPr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E81001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BA7395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16">
    <w:name w:val="s_16"/>
    <w:basedOn w:val="a"/>
    <w:qFormat/>
    <w:rsid w:val="002B06BD"/>
    <w:pPr>
      <w:spacing w:beforeAutospacing="1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1">
    <w:name w:val="header"/>
    <w:basedOn w:val="a"/>
    <w:uiPriority w:val="99"/>
    <w:unhideWhenUsed/>
    <w:rsid w:val="004C6E78"/>
    <w:pPr>
      <w:tabs>
        <w:tab w:val="center" w:pos="4677"/>
        <w:tab w:val="right" w:pos="9355"/>
      </w:tabs>
      <w:spacing w:line="240" w:lineRule="auto"/>
    </w:pPr>
  </w:style>
  <w:style w:type="paragraph" w:styleId="af2">
    <w:name w:val="footer"/>
    <w:basedOn w:val="a"/>
    <w:uiPriority w:val="99"/>
    <w:unhideWhenUsed/>
    <w:rsid w:val="004C6E78"/>
    <w:pPr>
      <w:tabs>
        <w:tab w:val="center" w:pos="4677"/>
        <w:tab w:val="right" w:pos="9355"/>
      </w:tabs>
      <w:spacing w:line="240" w:lineRule="auto"/>
    </w:pPr>
  </w:style>
  <w:style w:type="numbering" w:customStyle="1" w:styleId="List0">
    <w:name w:val="List 0"/>
    <w:qFormat/>
    <w:rsid w:val="00FF62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843"/>
    <w:pPr>
      <w:spacing w:line="360" w:lineRule="auto"/>
    </w:pPr>
  </w:style>
  <w:style w:type="paragraph" w:styleId="1">
    <w:name w:val="heading 1"/>
    <w:basedOn w:val="a"/>
    <w:next w:val="a"/>
    <w:uiPriority w:val="9"/>
    <w:qFormat/>
    <w:rsid w:val="00DC35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6">
    <w:name w:val="heading 6"/>
    <w:basedOn w:val="a"/>
    <w:next w:val="a"/>
    <w:link w:val="60"/>
    <w:unhideWhenUsed/>
    <w:qFormat/>
    <w:rsid w:val="00111737"/>
    <w:pPr>
      <w:keepNext/>
      <w:spacing w:before="120" w:line="240" w:lineRule="auto"/>
      <w:jc w:val="center"/>
      <w:outlineLvl w:val="5"/>
    </w:pPr>
    <w:rPr>
      <w:rFonts w:ascii="Arial" w:eastAsia="Times New Roman" w:hAnsi="Arial" w:cs="Arial"/>
      <w:b/>
      <w:bCs/>
      <w:caps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Стиль1 Знак"/>
    <w:basedOn w:val="a0"/>
    <w:link w:val="10"/>
    <w:qFormat/>
    <w:rsid w:val="00AD5359"/>
    <w:rPr>
      <w:rFonts w:ascii="Arial" w:eastAsia="Times New Roman" w:hAnsi="Arial" w:cs="Arial"/>
      <w:b/>
      <w:i/>
      <w:color w:val="7030A0"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qFormat/>
    <w:rsid w:val="00111737"/>
    <w:rPr>
      <w:rFonts w:ascii="Arial" w:eastAsia="Times New Roman" w:hAnsi="Arial" w:cs="Arial"/>
      <w:b/>
      <w:bCs/>
      <w:caps/>
      <w:sz w:val="18"/>
      <w:szCs w:val="20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111737"/>
    <w:rPr>
      <w:color w:val="0000FF"/>
      <w:u w:val="single"/>
    </w:rPr>
  </w:style>
  <w:style w:type="character" w:customStyle="1" w:styleId="a3">
    <w:name w:val="Основной текст Знак"/>
    <w:basedOn w:val="a0"/>
    <w:uiPriority w:val="99"/>
    <w:qFormat/>
    <w:rsid w:val="00FC16BE"/>
    <w:rPr>
      <w:rFonts w:eastAsia="Times New Roman" w:cs="Times New Roman"/>
      <w:sz w:val="24"/>
      <w:szCs w:val="24"/>
      <w:lang w:eastAsia="ko-KR"/>
    </w:rPr>
  </w:style>
  <w:style w:type="character" w:customStyle="1" w:styleId="a4">
    <w:name w:val="Текст выноски Знак"/>
    <w:basedOn w:val="a0"/>
    <w:uiPriority w:val="99"/>
    <w:semiHidden/>
    <w:qFormat/>
    <w:rsid w:val="00E81001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2"/>
    <w:uiPriority w:val="9"/>
    <w:qFormat/>
    <w:rsid w:val="00DC3546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a5">
    <w:name w:val="Не вступил в силу"/>
    <w:basedOn w:val="a0"/>
    <w:uiPriority w:val="99"/>
    <w:qFormat/>
    <w:rsid w:val="00FB0B7C"/>
    <w:rPr>
      <w:color w:val="000000"/>
      <w:shd w:val="clear" w:color="auto" w:fill="D8EDE8"/>
    </w:rPr>
  </w:style>
  <w:style w:type="character" w:customStyle="1" w:styleId="a6">
    <w:name w:val="Верхний колонтитул Знак"/>
    <w:basedOn w:val="a0"/>
    <w:uiPriority w:val="99"/>
    <w:qFormat/>
    <w:rsid w:val="004C6E78"/>
  </w:style>
  <w:style w:type="character" w:customStyle="1" w:styleId="a7">
    <w:name w:val="Нижний колонтитул Знак"/>
    <w:basedOn w:val="a0"/>
    <w:uiPriority w:val="99"/>
    <w:qFormat/>
    <w:rsid w:val="004C6E78"/>
  </w:style>
  <w:style w:type="character" w:customStyle="1" w:styleId="Hyperlink3">
    <w:name w:val="Hyperlink.3"/>
    <w:basedOn w:val="a0"/>
    <w:qFormat/>
    <w:rsid w:val="00FF62E2"/>
    <w:rPr>
      <w:color w:val="0000FF"/>
      <w:u w:val="single" w:color="0000FF"/>
      <w:lang w:val="en-US"/>
    </w:rPr>
  </w:style>
  <w:style w:type="character" w:customStyle="1" w:styleId="Hyperlink4">
    <w:name w:val="Hyperlink.4"/>
    <w:basedOn w:val="a0"/>
    <w:qFormat/>
    <w:rsid w:val="00FF62E2"/>
    <w:rPr>
      <w:color w:val="FF0000"/>
      <w:sz w:val="24"/>
      <w:szCs w:val="24"/>
      <w:u w:val="single" w:color="FF0000"/>
      <w:lang w:val="en-US"/>
    </w:rPr>
  </w:style>
  <w:style w:type="character" w:customStyle="1" w:styleId="ListLabel1">
    <w:name w:val="ListLabel 1"/>
    <w:qFormat/>
    <w:rPr>
      <w:sz w:val="44"/>
      <w:szCs w:val="4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Times New Roman"/>
    </w:rPr>
  </w:style>
  <w:style w:type="character" w:customStyle="1" w:styleId="ListLabel24">
    <w:name w:val="ListLabel 24"/>
    <w:qFormat/>
    <w:rPr>
      <w:color w:val="auto"/>
    </w:rPr>
  </w:style>
  <w:style w:type="character" w:customStyle="1" w:styleId="ListLabel25">
    <w:name w:val="ListLabel 25"/>
    <w:qFormat/>
    <w:rPr>
      <w:b/>
      <w:bCs/>
    </w:rPr>
  </w:style>
  <w:style w:type="character" w:customStyle="1" w:styleId="ListLabel26">
    <w:name w:val="ListLabel 26"/>
    <w:qFormat/>
    <w:rPr>
      <w:b/>
      <w:bCs/>
    </w:rPr>
  </w:style>
  <w:style w:type="character" w:customStyle="1" w:styleId="ListLabel27">
    <w:name w:val="ListLabel 27"/>
    <w:qFormat/>
    <w:rPr>
      <w:b/>
      <w:bCs/>
    </w:rPr>
  </w:style>
  <w:style w:type="character" w:customStyle="1" w:styleId="ListLabel28">
    <w:name w:val="ListLabel 28"/>
    <w:qFormat/>
    <w:rPr>
      <w:b/>
      <w:bCs/>
    </w:rPr>
  </w:style>
  <w:style w:type="character" w:customStyle="1" w:styleId="ListLabel29">
    <w:name w:val="ListLabel 29"/>
    <w:qFormat/>
    <w:rPr>
      <w:b/>
      <w:bCs/>
    </w:rPr>
  </w:style>
  <w:style w:type="character" w:customStyle="1" w:styleId="ListLabel30">
    <w:name w:val="ListLabel 30"/>
    <w:qFormat/>
    <w:rPr>
      <w:b/>
      <w:bCs/>
    </w:rPr>
  </w:style>
  <w:style w:type="character" w:customStyle="1" w:styleId="ListLabel31">
    <w:name w:val="ListLabel 31"/>
    <w:qFormat/>
    <w:rPr>
      <w:b/>
      <w:bCs/>
    </w:rPr>
  </w:style>
  <w:style w:type="character" w:customStyle="1" w:styleId="ListLabel32">
    <w:name w:val="ListLabel 32"/>
    <w:qFormat/>
    <w:rPr>
      <w:b/>
      <w:bCs/>
    </w:rPr>
  </w:style>
  <w:style w:type="character" w:customStyle="1" w:styleId="ListLabel33">
    <w:name w:val="ListLabel 33"/>
    <w:qFormat/>
    <w:rPr>
      <w:b/>
      <w:bCs/>
    </w:rPr>
  </w:style>
  <w:style w:type="character" w:customStyle="1" w:styleId="ListLabel34">
    <w:name w:val="ListLabel 34"/>
    <w:qFormat/>
    <w:rPr>
      <w:rFonts w:asciiTheme="minorHAnsi" w:hAnsiTheme="minorHAnsi" w:cs="Arial"/>
      <w:sz w:val="26"/>
      <w:szCs w:val="26"/>
      <w:lang w:val="en-US"/>
    </w:rPr>
  </w:style>
  <w:style w:type="character" w:customStyle="1" w:styleId="ListLabel35">
    <w:name w:val="ListLabel 35"/>
    <w:qFormat/>
    <w:rPr>
      <w:rFonts w:asciiTheme="minorHAnsi" w:eastAsia="Times New Roman" w:hAnsiTheme="minorHAnsi" w:cs="Arial"/>
      <w:sz w:val="26"/>
      <w:szCs w:val="26"/>
      <w:lang w:val="en-US" w:eastAsia="ru-RU"/>
    </w:rPr>
  </w:style>
  <w:style w:type="character" w:customStyle="1" w:styleId="ListLabel36">
    <w:name w:val="ListLabel 36"/>
    <w:qFormat/>
    <w:rPr>
      <w:rFonts w:asciiTheme="minorHAnsi" w:hAnsiTheme="minorHAnsi" w:cs="Arial"/>
      <w:sz w:val="18"/>
      <w:szCs w:val="18"/>
      <w:lang w:val="en-US"/>
    </w:rPr>
  </w:style>
  <w:style w:type="character" w:customStyle="1" w:styleId="ListLabel37">
    <w:name w:val="ListLabel 37"/>
    <w:qFormat/>
    <w:rPr>
      <w:rFonts w:asciiTheme="minorHAnsi" w:hAnsiTheme="minorHAnsi" w:cs="Arial"/>
      <w:sz w:val="18"/>
      <w:szCs w:val="18"/>
    </w:rPr>
  </w:style>
  <w:style w:type="character" w:customStyle="1" w:styleId="ListLabel38">
    <w:name w:val="ListLabel 38"/>
    <w:qFormat/>
    <w:rPr>
      <w:rFonts w:asciiTheme="minorHAnsi" w:hAnsiTheme="minorHAnsi"/>
      <w:szCs w:val="28"/>
    </w:rPr>
  </w:style>
  <w:style w:type="character" w:customStyle="1" w:styleId="ListLabel39">
    <w:name w:val="ListLabel 39"/>
    <w:qFormat/>
    <w:rPr>
      <w:rFonts w:asciiTheme="minorHAnsi" w:hAnsiTheme="minorHAnsi"/>
      <w:szCs w:val="28"/>
      <w:lang w:val="ru-RU"/>
    </w:rPr>
  </w:style>
  <w:style w:type="character" w:customStyle="1" w:styleId="ListLabel40">
    <w:name w:val="ListLabel 40"/>
    <w:qFormat/>
    <w:rPr>
      <w:rFonts w:asciiTheme="minorHAnsi" w:hAnsiTheme="minorHAnsi"/>
      <w:sz w:val="28"/>
      <w:szCs w:val="28"/>
    </w:rPr>
  </w:style>
  <w:style w:type="character" w:customStyle="1" w:styleId="ListLabel41">
    <w:name w:val="ListLabel 41"/>
    <w:qFormat/>
    <w:rPr>
      <w:rFonts w:asciiTheme="minorHAnsi" w:hAnsiTheme="minorHAnsi"/>
      <w:sz w:val="28"/>
      <w:szCs w:val="28"/>
      <w:lang w:val="ru-RU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9">
    <w:name w:val="Body Text"/>
    <w:basedOn w:val="a"/>
    <w:uiPriority w:val="99"/>
    <w:unhideWhenUsed/>
    <w:rsid w:val="00FC16BE"/>
    <w:pPr>
      <w:spacing w:line="240" w:lineRule="auto"/>
    </w:pPr>
    <w:rPr>
      <w:rFonts w:eastAsia="Times New Roman" w:cs="Times New Roman"/>
      <w:sz w:val="24"/>
      <w:szCs w:val="24"/>
      <w:lang w:eastAsia="ko-KR"/>
    </w:r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ucida Sans"/>
    </w:rPr>
  </w:style>
  <w:style w:type="paragraph" w:customStyle="1" w:styleId="12">
    <w:name w:val="Стиль1"/>
    <w:basedOn w:val="a"/>
    <w:link w:val="11"/>
    <w:autoRedefine/>
    <w:qFormat/>
    <w:rsid w:val="00AD5359"/>
    <w:pPr>
      <w:widowControl w:val="0"/>
      <w:spacing w:line="240" w:lineRule="auto"/>
    </w:pPr>
    <w:rPr>
      <w:rFonts w:ascii="Arial" w:eastAsia="Times New Roman" w:hAnsi="Arial" w:cs="Arial"/>
      <w:b/>
      <w:i/>
      <w:color w:val="7030A0"/>
      <w:sz w:val="36"/>
      <w:szCs w:val="36"/>
      <w:lang w:eastAsia="ru-RU"/>
    </w:rPr>
  </w:style>
  <w:style w:type="paragraph" w:customStyle="1" w:styleId="ad">
    <w:name w:val="ЗАГОЛОВОК ГЛАВЫ"/>
    <w:basedOn w:val="a"/>
    <w:qFormat/>
    <w:rsid w:val="00925000"/>
    <w:pPr>
      <w:spacing w:line="240" w:lineRule="auto"/>
      <w:ind w:left="720"/>
    </w:pPr>
    <w:rPr>
      <w:rFonts w:eastAsia="Times New Roman" w:cs="Times New Roman"/>
      <w:sz w:val="32"/>
      <w:szCs w:val="32"/>
      <w:lang w:eastAsia="ru-RU"/>
    </w:rPr>
  </w:style>
  <w:style w:type="paragraph" w:styleId="13">
    <w:name w:val="toc 1"/>
    <w:basedOn w:val="ad"/>
    <w:next w:val="ad"/>
    <w:autoRedefine/>
    <w:uiPriority w:val="39"/>
    <w:unhideWhenUsed/>
    <w:qFormat/>
    <w:rsid w:val="00925000"/>
    <w:pPr>
      <w:tabs>
        <w:tab w:val="right" w:leader="dot" w:pos="9627"/>
      </w:tabs>
      <w:spacing w:before="360"/>
      <w:ind w:left="0"/>
    </w:pPr>
    <w:rPr>
      <w:b/>
      <w:bCs/>
      <w:caps/>
      <w:szCs w:val="24"/>
    </w:rPr>
  </w:style>
  <w:style w:type="paragraph" w:styleId="ae">
    <w:name w:val="Normal (Web)"/>
    <w:basedOn w:val="a"/>
    <w:uiPriority w:val="99"/>
    <w:semiHidden/>
    <w:unhideWhenUsed/>
    <w:qFormat/>
    <w:rsid w:val="00111737"/>
    <w:pPr>
      <w:widowControl w:val="0"/>
      <w:spacing w:line="240" w:lineRule="auto"/>
      <w:jc w:val="center"/>
    </w:pPr>
    <w:rPr>
      <w:rFonts w:eastAsia="Calibri" w:cs="Times New Roman"/>
      <w:szCs w:val="20"/>
      <w:lang w:eastAsia="ru-RU"/>
    </w:rPr>
  </w:style>
  <w:style w:type="paragraph" w:styleId="af">
    <w:name w:val="List Paragraph"/>
    <w:basedOn w:val="a"/>
    <w:qFormat/>
    <w:rsid w:val="00B2722D"/>
    <w:pPr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E81001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BA7395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16">
    <w:name w:val="s_16"/>
    <w:basedOn w:val="a"/>
    <w:qFormat/>
    <w:rsid w:val="002B06BD"/>
    <w:pPr>
      <w:spacing w:beforeAutospacing="1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1">
    <w:name w:val="header"/>
    <w:basedOn w:val="a"/>
    <w:uiPriority w:val="99"/>
    <w:unhideWhenUsed/>
    <w:rsid w:val="004C6E78"/>
    <w:pPr>
      <w:tabs>
        <w:tab w:val="center" w:pos="4677"/>
        <w:tab w:val="right" w:pos="9355"/>
      </w:tabs>
      <w:spacing w:line="240" w:lineRule="auto"/>
    </w:pPr>
  </w:style>
  <w:style w:type="paragraph" w:styleId="af2">
    <w:name w:val="footer"/>
    <w:basedOn w:val="a"/>
    <w:uiPriority w:val="99"/>
    <w:unhideWhenUsed/>
    <w:rsid w:val="004C6E78"/>
    <w:pPr>
      <w:tabs>
        <w:tab w:val="center" w:pos="4677"/>
        <w:tab w:val="right" w:pos="9355"/>
      </w:tabs>
      <w:spacing w:line="240" w:lineRule="auto"/>
    </w:pPr>
  </w:style>
  <w:style w:type="numbering" w:customStyle="1" w:styleId="List0">
    <w:name w:val="List 0"/>
    <w:qFormat/>
    <w:rsid w:val="00FF6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sis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fgosvopk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mailto:fgosvopk@mail.ru" TargetMode="External"/><Relationship Id="rId10" Type="http://schemas.openxmlformats.org/officeDocument/2006/relationships/hyperlink" Target="mailto:fgosvopk@mail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fgosvo.ru/" TargetMode="External"/><Relationship Id="rId14" Type="http://schemas.openxmlformats.org/officeDocument/2006/relationships/hyperlink" Target="mailto:fgosvopk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онкие сплошные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E3CEF5-9E0E-4DC2-9073-C00592CBA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746</Words>
  <Characters>4256</Characters>
  <Application>Microsoft Office Word</Application>
  <DocSecurity>0</DocSecurity>
  <Lines>35</Lines>
  <Paragraphs>9</Paragraphs>
  <ScaleCrop>false</ScaleCrop>
  <Company>MSMU</Company>
  <LinksUpToDate>false</LinksUpToDate>
  <CharactersWithSpaces>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</dc:creator>
  <dc:description/>
  <cp:lastModifiedBy>User</cp:lastModifiedBy>
  <cp:revision>6</cp:revision>
  <dcterms:created xsi:type="dcterms:W3CDTF">2019-01-24T00:49:00Z</dcterms:created>
  <dcterms:modified xsi:type="dcterms:W3CDTF">2019-03-25T08:19:00Z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MSMU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